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56" w:rsidRPr="00C92E62" w:rsidRDefault="00D25056" w:rsidP="00D25056">
      <w:pPr>
        <w:pStyle w:val="Overskrift1"/>
        <w:rPr>
          <w:szCs w:val="32"/>
        </w:rPr>
      </w:pPr>
      <w:bookmarkStart w:id="0" w:name="_Toc470080270"/>
      <w:bookmarkStart w:id="1" w:name="_GoBack"/>
      <w:bookmarkEnd w:id="1"/>
      <w:r w:rsidRPr="004B2499">
        <w:rPr>
          <w:szCs w:val="32"/>
        </w:rPr>
        <w:t xml:space="preserve">Bilag 3: </w:t>
      </w:r>
      <w:proofErr w:type="spellStart"/>
      <w:r w:rsidRPr="004B2499">
        <w:rPr>
          <w:szCs w:val="32"/>
        </w:rPr>
        <w:t>Casebeskrivelser</w:t>
      </w:r>
      <w:bookmarkEnd w:id="0"/>
      <w:proofErr w:type="spellEnd"/>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693"/>
        <w:gridCol w:w="2835"/>
        <w:gridCol w:w="2835"/>
      </w:tblGrid>
      <w:tr w:rsidR="00D25056" w:rsidTr="006A7F9C">
        <w:tc>
          <w:tcPr>
            <w:tcW w:w="1702" w:type="dxa"/>
            <w:shd w:val="clear" w:color="auto" w:fill="0F243E"/>
          </w:tcPr>
          <w:p w:rsidR="00D25056" w:rsidRPr="002352BE" w:rsidRDefault="00D25056" w:rsidP="006A7F9C">
            <w:pPr>
              <w:spacing w:after="0" w:line="240" w:lineRule="auto"/>
              <w:ind w:left="-108"/>
              <w:rPr>
                <w:b/>
                <w:color w:val="FFFFFF"/>
                <w:sz w:val="16"/>
                <w:szCs w:val="16"/>
              </w:rPr>
            </w:pPr>
            <w:r w:rsidRPr="002352BE">
              <w:rPr>
                <w:b/>
                <w:color w:val="FFFFFF"/>
                <w:sz w:val="16"/>
                <w:szCs w:val="16"/>
              </w:rPr>
              <w:t xml:space="preserve">Case </w:t>
            </w:r>
            <w:r>
              <w:rPr>
                <w:b/>
                <w:color w:val="FFFFFF"/>
                <w:sz w:val="16"/>
                <w:szCs w:val="16"/>
              </w:rPr>
              <w:t>2</w:t>
            </w:r>
          </w:p>
        </w:tc>
        <w:tc>
          <w:tcPr>
            <w:tcW w:w="2693" w:type="dxa"/>
            <w:shd w:val="clear" w:color="auto" w:fill="0F243E"/>
          </w:tcPr>
          <w:p w:rsidR="00D25056" w:rsidRPr="002352BE" w:rsidRDefault="00D25056" w:rsidP="006A7F9C">
            <w:pPr>
              <w:spacing w:after="0" w:line="240" w:lineRule="auto"/>
              <w:ind w:left="-108"/>
              <w:rPr>
                <w:b/>
                <w:color w:val="FFFFFF"/>
                <w:sz w:val="16"/>
                <w:szCs w:val="16"/>
              </w:rPr>
            </w:pPr>
            <w:r w:rsidRPr="002352BE">
              <w:rPr>
                <w:b/>
                <w:color w:val="FFFFFF"/>
                <w:sz w:val="16"/>
                <w:szCs w:val="16"/>
              </w:rPr>
              <w:t>Scenarie 1</w:t>
            </w:r>
          </w:p>
        </w:tc>
        <w:tc>
          <w:tcPr>
            <w:tcW w:w="2835" w:type="dxa"/>
            <w:shd w:val="clear" w:color="auto" w:fill="0F243E"/>
          </w:tcPr>
          <w:p w:rsidR="00D25056" w:rsidRPr="002352BE" w:rsidRDefault="00D25056" w:rsidP="006A7F9C">
            <w:pPr>
              <w:spacing w:after="0" w:line="240" w:lineRule="auto"/>
              <w:ind w:left="-108"/>
              <w:rPr>
                <w:b/>
                <w:color w:val="FFFFFF"/>
                <w:sz w:val="16"/>
                <w:szCs w:val="16"/>
              </w:rPr>
            </w:pPr>
            <w:r w:rsidRPr="002352BE">
              <w:rPr>
                <w:b/>
                <w:color w:val="FFFFFF"/>
                <w:sz w:val="16"/>
                <w:szCs w:val="16"/>
              </w:rPr>
              <w:t>Scenarie 2</w:t>
            </w:r>
          </w:p>
        </w:tc>
        <w:tc>
          <w:tcPr>
            <w:tcW w:w="2835" w:type="dxa"/>
            <w:shd w:val="clear" w:color="auto" w:fill="0F243E"/>
          </w:tcPr>
          <w:p w:rsidR="00D25056" w:rsidRPr="002352BE" w:rsidRDefault="00D25056" w:rsidP="006A7F9C">
            <w:pPr>
              <w:spacing w:after="0" w:line="240" w:lineRule="auto"/>
              <w:ind w:left="-108"/>
              <w:rPr>
                <w:b/>
                <w:color w:val="FFFFFF"/>
                <w:sz w:val="16"/>
                <w:szCs w:val="16"/>
              </w:rPr>
            </w:pPr>
            <w:r w:rsidRPr="002352BE">
              <w:rPr>
                <w:b/>
                <w:color w:val="FFFFFF"/>
                <w:sz w:val="16"/>
                <w:szCs w:val="16"/>
              </w:rPr>
              <w:t>Scenarie 3</w:t>
            </w:r>
          </w:p>
        </w:tc>
      </w:tr>
      <w:tr w:rsidR="00D25056" w:rsidTr="006A7F9C">
        <w:tc>
          <w:tcPr>
            <w:tcW w:w="1702" w:type="dxa"/>
            <w:vMerge w:val="restart"/>
          </w:tcPr>
          <w:p w:rsidR="00D25056" w:rsidRPr="002352BE" w:rsidRDefault="00D25056" w:rsidP="006A7F9C">
            <w:pPr>
              <w:spacing w:after="0" w:line="240" w:lineRule="auto"/>
              <w:ind w:left="-108"/>
              <w:rPr>
                <w:b/>
                <w:sz w:val="16"/>
                <w:szCs w:val="16"/>
              </w:rPr>
            </w:pPr>
            <w:r w:rsidRPr="002352BE">
              <w:rPr>
                <w:b/>
                <w:sz w:val="16"/>
                <w:szCs w:val="16"/>
              </w:rPr>
              <w:t>Bygningsbrand -industribygning</w:t>
            </w:r>
          </w:p>
          <w:p w:rsidR="00D25056" w:rsidRPr="002352BE" w:rsidRDefault="00D25056" w:rsidP="006A7F9C">
            <w:pPr>
              <w:spacing w:after="0" w:line="240" w:lineRule="auto"/>
              <w:ind w:left="-108"/>
              <w:rPr>
                <w:sz w:val="16"/>
                <w:szCs w:val="16"/>
              </w:rPr>
            </w:pPr>
            <w:r w:rsidRPr="002352BE">
              <w:rPr>
                <w:sz w:val="16"/>
                <w:szCs w:val="16"/>
              </w:rPr>
              <w:t>Ild i industribyggeri. Brandsektion på 2.000 M2 med lagerafsnit for brandbare materialer er overtændt og branden er brudt igennem taget. Der er risiko for brandspredning til andre brandsektioner, som er bygget sammen med lagerafsnittet.</w:t>
            </w:r>
          </w:p>
        </w:tc>
        <w:tc>
          <w:tcPr>
            <w:tcW w:w="2693" w:type="dxa"/>
          </w:tcPr>
          <w:p w:rsidR="00D25056" w:rsidRPr="002352BE" w:rsidRDefault="00D25056" w:rsidP="006A7F9C">
            <w:pPr>
              <w:spacing w:after="0" w:line="240" w:lineRule="auto"/>
              <w:ind w:left="-108"/>
              <w:rPr>
                <w:sz w:val="16"/>
                <w:szCs w:val="16"/>
              </w:rPr>
            </w:pPr>
            <w:r w:rsidRPr="002352BE">
              <w:rPr>
                <w:sz w:val="16"/>
                <w:szCs w:val="16"/>
              </w:rPr>
              <w:t xml:space="preserve">Holdlederen varetager </w:t>
            </w:r>
            <w:r w:rsidRPr="002352BE">
              <w:rPr>
                <w:b/>
                <w:sz w:val="16"/>
                <w:szCs w:val="16"/>
              </w:rPr>
              <w:t>ikke</w:t>
            </w:r>
            <w:r w:rsidRPr="002352BE">
              <w:rPr>
                <w:sz w:val="16"/>
                <w:szCs w:val="16"/>
              </w:rPr>
              <w:t xml:space="preserve"> den tekniske ledelse på skadestedet, da ISL-RB er ankommet.</w:t>
            </w:r>
          </w:p>
        </w:tc>
        <w:tc>
          <w:tcPr>
            <w:tcW w:w="2835" w:type="dxa"/>
          </w:tcPr>
          <w:p w:rsidR="00D25056" w:rsidRPr="002352BE" w:rsidRDefault="00D25056" w:rsidP="006A7F9C">
            <w:pPr>
              <w:spacing w:after="0" w:line="240" w:lineRule="auto"/>
              <w:ind w:left="-108"/>
              <w:rPr>
                <w:sz w:val="16"/>
                <w:szCs w:val="16"/>
              </w:rPr>
            </w:pPr>
            <w:r w:rsidRPr="002352BE">
              <w:rPr>
                <w:sz w:val="16"/>
                <w:szCs w:val="16"/>
              </w:rPr>
              <w:t xml:space="preserve">Holdlederen varetager </w:t>
            </w:r>
            <w:r w:rsidRPr="002352BE">
              <w:rPr>
                <w:b/>
                <w:sz w:val="16"/>
                <w:szCs w:val="16"/>
              </w:rPr>
              <w:t>i en kort periode</w:t>
            </w:r>
            <w:r w:rsidRPr="002352BE">
              <w:rPr>
                <w:sz w:val="16"/>
                <w:szCs w:val="16"/>
              </w:rPr>
              <w:t xml:space="preserve"> den tekniske ledelse på skadestedet, da ISL-RB ankommer efter 10 minutter.</w:t>
            </w:r>
          </w:p>
        </w:tc>
        <w:tc>
          <w:tcPr>
            <w:tcW w:w="2835" w:type="dxa"/>
          </w:tcPr>
          <w:p w:rsidR="00D25056" w:rsidRPr="002352BE" w:rsidRDefault="00D25056" w:rsidP="006A7F9C">
            <w:pPr>
              <w:spacing w:after="0" w:line="240" w:lineRule="auto"/>
              <w:ind w:left="-108"/>
              <w:rPr>
                <w:sz w:val="16"/>
                <w:szCs w:val="16"/>
              </w:rPr>
            </w:pPr>
            <w:r w:rsidRPr="002352BE">
              <w:rPr>
                <w:sz w:val="16"/>
                <w:szCs w:val="16"/>
              </w:rPr>
              <w:t xml:space="preserve">Holdlederen varetager </w:t>
            </w:r>
            <w:r w:rsidRPr="002352BE">
              <w:rPr>
                <w:b/>
                <w:sz w:val="16"/>
                <w:szCs w:val="16"/>
              </w:rPr>
              <w:t>i en længere periode</w:t>
            </w:r>
            <w:r w:rsidRPr="002352BE">
              <w:rPr>
                <w:sz w:val="16"/>
                <w:szCs w:val="16"/>
              </w:rPr>
              <w:t xml:space="preserve"> den tekniske ledelse på skadestedet, da ISL-RB ankommer efter 25-minutter.</w:t>
            </w:r>
          </w:p>
        </w:tc>
      </w:tr>
      <w:tr w:rsidR="00D25056" w:rsidTr="006A7F9C">
        <w:tc>
          <w:tcPr>
            <w:tcW w:w="1702" w:type="dxa"/>
            <w:vMerge/>
          </w:tcPr>
          <w:p w:rsidR="00D25056" w:rsidRPr="002352BE" w:rsidRDefault="00D25056" w:rsidP="006A7F9C">
            <w:pPr>
              <w:spacing w:after="0" w:line="240" w:lineRule="auto"/>
              <w:ind w:left="-108"/>
              <w:rPr>
                <w:sz w:val="16"/>
                <w:szCs w:val="16"/>
              </w:rPr>
            </w:pPr>
          </w:p>
        </w:tc>
        <w:tc>
          <w:tcPr>
            <w:tcW w:w="2693" w:type="dxa"/>
          </w:tcPr>
          <w:p w:rsidR="00D25056" w:rsidRPr="002352BE" w:rsidRDefault="00D25056" w:rsidP="006A7F9C">
            <w:pPr>
              <w:spacing w:after="0" w:line="240" w:lineRule="auto"/>
              <w:ind w:left="-108"/>
              <w:jc w:val="center"/>
              <w:rPr>
                <w:sz w:val="16"/>
                <w:szCs w:val="16"/>
              </w:rPr>
            </w:pPr>
            <w:r w:rsidRPr="002352BE">
              <w:rPr>
                <w:noProof/>
                <w:sz w:val="16"/>
                <w:szCs w:val="16"/>
                <w:lang w:eastAsia="da-DK"/>
              </w:rPr>
              <w:drawing>
                <wp:inline distT="0" distB="0" distL="0" distR="0">
                  <wp:extent cx="2600960" cy="1710055"/>
                  <wp:effectExtent l="19050" t="0" r="8890" b="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t="7048" r="1874" b="12207"/>
                          <a:stretch>
                            <a:fillRect/>
                          </a:stretch>
                        </pic:blipFill>
                        <pic:spPr bwMode="auto">
                          <a:xfrm>
                            <a:off x="0" y="0"/>
                            <a:ext cx="2600960" cy="1710055"/>
                          </a:xfrm>
                          <a:prstGeom prst="rect">
                            <a:avLst/>
                          </a:prstGeom>
                          <a:noFill/>
                          <a:ln w="9525">
                            <a:noFill/>
                            <a:miter lim="800000"/>
                            <a:headEnd/>
                            <a:tailEnd/>
                          </a:ln>
                        </pic:spPr>
                      </pic:pic>
                    </a:graphicData>
                  </a:graphic>
                </wp:inline>
              </w:drawing>
            </w:r>
          </w:p>
          <w:p w:rsidR="00D25056" w:rsidRPr="002352BE" w:rsidRDefault="00D25056" w:rsidP="006A7F9C">
            <w:pPr>
              <w:ind w:left="-108"/>
              <w:jc w:val="center"/>
              <w:rPr>
                <w:sz w:val="16"/>
                <w:szCs w:val="16"/>
              </w:rPr>
            </w:pPr>
            <w:r w:rsidRPr="002352BE">
              <w:rPr>
                <w:sz w:val="16"/>
                <w:szCs w:val="16"/>
              </w:rPr>
              <w:t>Foto; Kalle Karlsson</w:t>
            </w:r>
          </w:p>
        </w:tc>
        <w:tc>
          <w:tcPr>
            <w:tcW w:w="2835" w:type="dxa"/>
          </w:tcPr>
          <w:p w:rsidR="00D25056" w:rsidRPr="002352BE" w:rsidRDefault="00D25056" w:rsidP="006A7F9C">
            <w:pPr>
              <w:spacing w:after="0" w:line="240" w:lineRule="auto"/>
              <w:ind w:left="-108"/>
              <w:jc w:val="center"/>
              <w:rPr>
                <w:sz w:val="16"/>
                <w:szCs w:val="16"/>
              </w:rPr>
            </w:pPr>
            <w:r w:rsidRPr="002352BE">
              <w:rPr>
                <w:noProof/>
                <w:sz w:val="16"/>
                <w:szCs w:val="16"/>
                <w:lang w:eastAsia="da-DK"/>
              </w:rPr>
              <w:drawing>
                <wp:inline distT="0" distB="0" distL="0" distR="0">
                  <wp:extent cx="2600960" cy="1710055"/>
                  <wp:effectExtent l="19050" t="0" r="8890" b="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t="7048" r="1874" b="12207"/>
                          <a:stretch>
                            <a:fillRect/>
                          </a:stretch>
                        </pic:blipFill>
                        <pic:spPr bwMode="auto">
                          <a:xfrm>
                            <a:off x="0" y="0"/>
                            <a:ext cx="2600960" cy="1710055"/>
                          </a:xfrm>
                          <a:prstGeom prst="rect">
                            <a:avLst/>
                          </a:prstGeom>
                          <a:noFill/>
                          <a:ln w="9525">
                            <a:noFill/>
                            <a:miter lim="800000"/>
                            <a:headEnd/>
                            <a:tailEnd/>
                          </a:ln>
                        </pic:spPr>
                      </pic:pic>
                    </a:graphicData>
                  </a:graphic>
                </wp:inline>
              </w:drawing>
            </w:r>
          </w:p>
          <w:p w:rsidR="00D25056" w:rsidRPr="002352BE" w:rsidRDefault="00D25056" w:rsidP="006A7F9C">
            <w:pPr>
              <w:spacing w:after="0" w:line="240" w:lineRule="auto"/>
              <w:ind w:left="-108"/>
              <w:jc w:val="center"/>
              <w:rPr>
                <w:sz w:val="16"/>
                <w:szCs w:val="16"/>
              </w:rPr>
            </w:pPr>
            <w:r w:rsidRPr="002352BE">
              <w:rPr>
                <w:sz w:val="16"/>
                <w:szCs w:val="16"/>
              </w:rPr>
              <w:t>Foto; Kalle Karlsson</w:t>
            </w:r>
          </w:p>
        </w:tc>
        <w:tc>
          <w:tcPr>
            <w:tcW w:w="2835" w:type="dxa"/>
          </w:tcPr>
          <w:p w:rsidR="00D25056" w:rsidRPr="002352BE" w:rsidRDefault="00D25056" w:rsidP="006A7F9C">
            <w:pPr>
              <w:spacing w:after="0" w:line="240" w:lineRule="auto"/>
              <w:ind w:left="-108"/>
              <w:jc w:val="center"/>
              <w:rPr>
                <w:sz w:val="16"/>
                <w:szCs w:val="16"/>
              </w:rPr>
            </w:pPr>
            <w:r w:rsidRPr="002352BE">
              <w:rPr>
                <w:noProof/>
                <w:sz w:val="16"/>
                <w:szCs w:val="16"/>
                <w:lang w:eastAsia="da-DK"/>
              </w:rPr>
              <w:drawing>
                <wp:inline distT="0" distB="0" distL="0" distR="0">
                  <wp:extent cx="2600960" cy="1710055"/>
                  <wp:effectExtent l="19050" t="0" r="8890" b="0"/>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t="7048" r="1874" b="12207"/>
                          <a:stretch>
                            <a:fillRect/>
                          </a:stretch>
                        </pic:blipFill>
                        <pic:spPr bwMode="auto">
                          <a:xfrm>
                            <a:off x="0" y="0"/>
                            <a:ext cx="2600960" cy="1710055"/>
                          </a:xfrm>
                          <a:prstGeom prst="rect">
                            <a:avLst/>
                          </a:prstGeom>
                          <a:noFill/>
                          <a:ln w="9525">
                            <a:noFill/>
                            <a:miter lim="800000"/>
                            <a:headEnd/>
                            <a:tailEnd/>
                          </a:ln>
                        </pic:spPr>
                      </pic:pic>
                    </a:graphicData>
                  </a:graphic>
                </wp:inline>
              </w:drawing>
            </w:r>
          </w:p>
          <w:p w:rsidR="00D25056" w:rsidRPr="002352BE" w:rsidRDefault="00D25056" w:rsidP="006A7F9C">
            <w:pPr>
              <w:spacing w:after="0" w:line="240" w:lineRule="auto"/>
              <w:ind w:left="-108"/>
              <w:jc w:val="center"/>
              <w:rPr>
                <w:sz w:val="16"/>
                <w:szCs w:val="16"/>
              </w:rPr>
            </w:pPr>
            <w:r w:rsidRPr="002352BE">
              <w:rPr>
                <w:sz w:val="16"/>
                <w:szCs w:val="16"/>
              </w:rPr>
              <w:t>Foto; Kalle Karlsson</w:t>
            </w:r>
          </w:p>
        </w:tc>
      </w:tr>
      <w:tr w:rsidR="00D25056" w:rsidTr="006A7F9C">
        <w:tc>
          <w:tcPr>
            <w:tcW w:w="1702" w:type="dxa"/>
          </w:tcPr>
          <w:p w:rsidR="00D25056" w:rsidRPr="002352BE" w:rsidRDefault="00D25056" w:rsidP="006A7F9C">
            <w:pPr>
              <w:spacing w:after="0" w:line="240" w:lineRule="auto"/>
              <w:ind w:left="-108"/>
              <w:rPr>
                <w:b/>
                <w:sz w:val="16"/>
                <w:szCs w:val="16"/>
              </w:rPr>
            </w:pPr>
            <w:r w:rsidRPr="002352BE">
              <w:rPr>
                <w:b/>
                <w:sz w:val="16"/>
                <w:szCs w:val="16"/>
              </w:rPr>
              <w:t>Involverede enheder eget beredskab</w:t>
            </w:r>
          </w:p>
          <w:p w:rsidR="00D25056" w:rsidRPr="002352BE" w:rsidRDefault="00D25056" w:rsidP="006A7F9C">
            <w:pPr>
              <w:spacing w:after="0" w:line="240" w:lineRule="auto"/>
              <w:ind w:left="-108"/>
              <w:rPr>
                <w:sz w:val="16"/>
                <w:szCs w:val="16"/>
              </w:rPr>
            </w:pPr>
            <w:r w:rsidRPr="002352BE">
              <w:rPr>
                <w:sz w:val="16"/>
                <w:szCs w:val="16"/>
              </w:rPr>
              <w:t>ISL-RB</w:t>
            </w:r>
          </w:p>
          <w:p w:rsidR="00D25056" w:rsidRPr="002352BE" w:rsidRDefault="00D25056" w:rsidP="006A7F9C">
            <w:pPr>
              <w:spacing w:after="0" w:line="240" w:lineRule="auto"/>
              <w:ind w:left="-108"/>
              <w:rPr>
                <w:sz w:val="16"/>
                <w:szCs w:val="16"/>
              </w:rPr>
            </w:pPr>
            <w:r w:rsidRPr="002352BE">
              <w:rPr>
                <w:sz w:val="16"/>
                <w:szCs w:val="16"/>
              </w:rPr>
              <w:t xml:space="preserve">3 Autosprøjter </w:t>
            </w:r>
          </w:p>
          <w:p w:rsidR="00D25056" w:rsidRPr="002352BE" w:rsidRDefault="00D25056" w:rsidP="006A7F9C">
            <w:pPr>
              <w:spacing w:after="0" w:line="240" w:lineRule="auto"/>
              <w:ind w:left="-108"/>
              <w:rPr>
                <w:sz w:val="16"/>
                <w:szCs w:val="16"/>
              </w:rPr>
            </w:pPr>
            <w:r w:rsidRPr="002352BE">
              <w:rPr>
                <w:sz w:val="16"/>
                <w:szCs w:val="16"/>
              </w:rPr>
              <w:t xml:space="preserve">2 Tankvogn </w:t>
            </w:r>
          </w:p>
          <w:p w:rsidR="00D25056" w:rsidRPr="002352BE" w:rsidRDefault="00D25056" w:rsidP="006A7F9C">
            <w:pPr>
              <w:spacing w:after="0" w:line="240" w:lineRule="auto"/>
              <w:ind w:left="-108"/>
              <w:rPr>
                <w:sz w:val="16"/>
                <w:szCs w:val="16"/>
              </w:rPr>
            </w:pPr>
            <w:r w:rsidRPr="002352BE">
              <w:rPr>
                <w:sz w:val="16"/>
                <w:szCs w:val="16"/>
              </w:rPr>
              <w:t>1 drejestige</w:t>
            </w:r>
          </w:p>
          <w:p w:rsidR="00D25056" w:rsidRPr="002352BE" w:rsidRDefault="00D25056" w:rsidP="006A7F9C">
            <w:pPr>
              <w:spacing w:after="0" w:line="240" w:lineRule="auto"/>
              <w:ind w:left="-108"/>
              <w:rPr>
                <w:sz w:val="16"/>
                <w:szCs w:val="16"/>
              </w:rPr>
            </w:pPr>
            <w:r w:rsidRPr="002352BE">
              <w:rPr>
                <w:sz w:val="16"/>
                <w:szCs w:val="16"/>
              </w:rPr>
              <w:t>SKL</w:t>
            </w:r>
          </w:p>
        </w:tc>
        <w:tc>
          <w:tcPr>
            <w:tcW w:w="2693" w:type="dxa"/>
          </w:tcPr>
          <w:p w:rsidR="00D25056" w:rsidRPr="002352BE" w:rsidRDefault="00D25056" w:rsidP="006A7F9C">
            <w:pPr>
              <w:spacing w:after="0" w:line="240" w:lineRule="auto"/>
              <w:ind w:left="175" w:hanging="142"/>
              <w:rPr>
                <w:b/>
                <w:sz w:val="16"/>
                <w:szCs w:val="16"/>
              </w:rPr>
            </w:pPr>
            <w:r w:rsidRPr="002352BE">
              <w:rPr>
                <w:b/>
                <w:sz w:val="16"/>
                <w:szCs w:val="16"/>
              </w:rPr>
              <w:t>Tidsforløb</w:t>
            </w:r>
          </w:p>
          <w:p w:rsidR="00D25056" w:rsidRPr="002352BE" w:rsidRDefault="00D25056" w:rsidP="00D25056">
            <w:pPr>
              <w:pStyle w:val="Listeafsnit"/>
              <w:numPr>
                <w:ilvl w:val="0"/>
                <w:numId w:val="7"/>
              </w:numPr>
              <w:spacing w:after="0" w:line="240" w:lineRule="auto"/>
              <w:ind w:left="175" w:hanging="142"/>
              <w:rPr>
                <w:sz w:val="16"/>
                <w:szCs w:val="16"/>
              </w:rPr>
            </w:pPr>
            <w:r w:rsidRPr="002352BE">
              <w:rPr>
                <w:sz w:val="16"/>
                <w:szCs w:val="16"/>
              </w:rPr>
              <w:t>Kl. H ISL-RB ankommer. Yderligere to udrykningsenheder tilkaldt.</w:t>
            </w:r>
          </w:p>
          <w:p w:rsidR="00D25056" w:rsidRPr="002352BE" w:rsidRDefault="00D25056" w:rsidP="00D25056">
            <w:pPr>
              <w:pStyle w:val="Listeafsnit"/>
              <w:numPr>
                <w:ilvl w:val="0"/>
                <w:numId w:val="7"/>
              </w:numPr>
              <w:spacing w:after="0" w:line="240" w:lineRule="auto"/>
              <w:ind w:left="175" w:hanging="142"/>
              <w:rPr>
                <w:sz w:val="16"/>
                <w:szCs w:val="16"/>
              </w:rPr>
            </w:pPr>
            <w:r w:rsidRPr="002352BE">
              <w:rPr>
                <w:sz w:val="16"/>
                <w:szCs w:val="16"/>
              </w:rPr>
              <w:t>KL. H+2 min. : 1+3 ankommer i ASP</w:t>
            </w:r>
          </w:p>
          <w:p w:rsidR="00D25056" w:rsidRPr="002352BE" w:rsidRDefault="00D25056" w:rsidP="00D25056">
            <w:pPr>
              <w:pStyle w:val="Listeafsnit"/>
              <w:numPr>
                <w:ilvl w:val="0"/>
                <w:numId w:val="7"/>
              </w:numPr>
              <w:spacing w:after="0" w:line="240" w:lineRule="auto"/>
              <w:ind w:left="175" w:hanging="142"/>
              <w:rPr>
                <w:sz w:val="16"/>
                <w:szCs w:val="16"/>
              </w:rPr>
            </w:pPr>
            <w:r w:rsidRPr="002352BE">
              <w:rPr>
                <w:sz w:val="16"/>
                <w:szCs w:val="16"/>
              </w:rPr>
              <w:t>Kl. H+4 min. : 0+2 ankommer i VTVG</w:t>
            </w:r>
          </w:p>
          <w:p w:rsidR="00D25056" w:rsidRPr="002352BE" w:rsidRDefault="00D25056" w:rsidP="00D25056">
            <w:pPr>
              <w:pStyle w:val="Listeafsnit"/>
              <w:numPr>
                <w:ilvl w:val="0"/>
                <w:numId w:val="7"/>
              </w:numPr>
              <w:spacing w:after="0" w:line="240" w:lineRule="auto"/>
              <w:ind w:left="175" w:hanging="142"/>
              <w:rPr>
                <w:sz w:val="16"/>
                <w:szCs w:val="16"/>
              </w:rPr>
            </w:pPr>
            <w:r w:rsidRPr="002352BE">
              <w:rPr>
                <w:sz w:val="16"/>
                <w:szCs w:val="16"/>
              </w:rPr>
              <w:t>Kl. H+5 min. : 0+2 ankommer i STG</w:t>
            </w:r>
          </w:p>
          <w:p w:rsidR="00D25056" w:rsidRPr="002352BE" w:rsidRDefault="00D25056" w:rsidP="00D25056">
            <w:pPr>
              <w:pStyle w:val="Listeafsnit"/>
              <w:numPr>
                <w:ilvl w:val="0"/>
                <w:numId w:val="7"/>
              </w:numPr>
              <w:spacing w:after="0" w:line="240" w:lineRule="auto"/>
              <w:ind w:left="175" w:hanging="142"/>
              <w:rPr>
                <w:sz w:val="16"/>
                <w:szCs w:val="16"/>
              </w:rPr>
            </w:pPr>
            <w:r w:rsidRPr="002352BE">
              <w:rPr>
                <w:sz w:val="16"/>
                <w:szCs w:val="16"/>
              </w:rPr>
              <w:t>Kl. H+12 min.: 1+3 ankommer i ASP</w:t>
            </w:r>
          </w:p>
          <w:p w:rsidR="00D25056" w:rsidRPr="002352BE" w:rsidRDefault="00D25056" w:rsidP="00D25056">
            <w:pPr>
              <w:pStyle w:val="Listeafsnit"/>
              <w:numPr>
                <w:ilvl w:val="0"/>
                <w:numId w:val="7"/>
              </w:numPr>
              <w:spacing w:after="0" w:line="240" w:lineRule="auto"/>
              <w:ind w:left="175" w:hanging="142"/>
              <w:rPr>
                <w:sz w:val="16"/>
                <w:szCs w:val="16"/>
              </w:rPr>
            </w:pPr>
            <w:r w:rsidRPr="002352BE">
              <w:rPr>
                <w:sz w:val="16"/>
                <w:szCs w:val="16"/>
              </w:rPr>
              <w:t xml:space="preserve">Kl. H+13 min. 0+2 ankommer i VTVG </w:t>
            </w:r>
          </w:p>
          <w:p w:rsidR="00D25056" w:rsidRPr="002352BE" w:rsidRDefault="00D25056" w:rsidP="00D25056">
            <w:pPr>
              <w:pStyle w:val="Listeafsnit"/>
              <w:numPr>
                <w:ilvl w:val="0"/>
                <w:numId w:val="7"/>
              </w:numPr>
              <w:spacing w:after="0" w:line="240" w:lineRule="auto"/>
              <w:ind w:left="175" w:hanging="142"/>
              <w:rPr>
                <w:sz w:val="16"/>
                <w:szCs w:val="16"/>
              </w:rPr>
            </w:pPr>
            <w:r w:rsidRPr="002352BE">
              <w:rPr>
                <w:sz w:val="16"/>
                <w:szCs w:val="16"/>
              </w:rPr>
              <w:t>Kl. H+15 min. 1+3 ankommer i ASP</w:t>
            </w:r>
          </w:p>
          <w:p w:rsidR="00D25056" w:rsidRPr="002352BE" w:rsidRDefault="00D25056" w:rsidP="00D25056">
            <w:pPr>
              <w:pStyle w:val="Listeafsnit"/>
              <w:numPr>
                <w:ilvl w:val="0"/>
                <w:numId w:val="7"/>
              </w:numPr>
              <w:spacing w:after="0" w:line="240" w:lineRule="auto"/>
              <w:ind w:left="175" w:hanging="142"/>
              <w:rPr>
                <w:sz w:val="16"/>
                <w:szCs w:val="16"/>
              </w:rPr>
            </w:pPr>
            <w:r w:rsidRPr="002352BE">
              <w:rPr>
                <w:sz w:val="16"/>
                <w:szCs w:val="16"/>
              </w:rPr>
              <w:t>Kl. H+15 min. SKL leder ankommer</w:t>
            </w:r>
          </w:p>
          <w:p w:rsidR="00D25056" w:rsidRPr="002352BE" w:rsidRDefault="00D25056" w:rsidP="00D25056">
            <w:pPr>
              <w:pStyle w:val="Listeafsnit"/>
              <w:numPr>
                <w:ilvl w:val="0"/>
                <w:numId w:val="7"/>
              </w:numPr>
              <w:spacing w:after="0" w:line="240" w:lineRule="auto"/>
              <w:ind w:left="175" w:hanging="142"/>
              <w:rPr>
                <w:sz w:val="16"/>
                <w:szCs w:val="16"/>
              </w:rPr>
            </w:pPr>
            <w:r w:rsidRPr="002352BE">
              <w:rPr>
                <w:sz w:val="16"/>
                <w:szCs w:val="16"/>
              </w:rPr>
              <w:t>Kl. H+16 min. 0+2 ankommer i VTVG</w:t>
            </w:r>
          </w:p>
        </w:tc>
        <w:tc>
          <w:tcPr>
            <w:tcW w:w="2835" w:type="dxa"/>
          </w:tcPr>
          <w:p w:rsidR="00D25056" w:rsidRPr="002352BE" w:rsidRDefault="00D25056" w:rsidP="006A7F9C">
            <w:pPr>
              <w:spacing w:after="0" w:line="240" w:lineRule="auto"/>
              <w:ind w:left="175" w:hanging="141"/>
              <w:rPr>
                <w:b/>
                <w:sz w:val="16"/>
                <w:szCs w:val="16"/>
              </w:rPr>
            </w:pPr>
            <w:r w:rsidRPr="002352BE">
              <w:rPr>
                <w:b/>
                <w:sz w:val="16"/>
                <w:szCs w:val="16"/>
              </w:rPr>
              <w:t>Tidsforløb</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H+0 min. : 1+3 ankommer i ASP</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H+2 min. : 0+2 ankommer i VTVG</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H+3 min. : 0+2 ankommer i STG</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 xml:space="preserve">Kl. H+10 ISL-RB ankommer. </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H+12 min.: 1+3 ankommer i ASP</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 xml:space="preserve">Kl. H+13 min. 0+2 ankommer i VTVG </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H+15 min. 1+3 ankommer i ASP</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H+16 min. 0+2 ankommer i VTVG</w:t>
            </w:r>
          </w:p>
        </w:tc>
        <w:tc>
          <w:tcPr>
            <w:tcW w:w="2835" w:type="dxa"/>
          </w:tcPr>
          <w:p w:rsidR="00D25056" w:rsidRPr="002352BE" w:rsidRDefault="00D25056" w:rsidP="006A7F9C">
            <w:pPr>
              <w:spacing w:after="0" w:line="240" w:lineRule="auto"/>
              <w:ind w:left="175" w:hanging="141"/>
              <w:rPr>
                <w:b/>
                <w:sz w:val="16"/>
                <w:szCs w:val="16"/>
              </w:rPr>
            </w:pPr>
            <w:r w:rsidRPr="002352BE">
              <w:rPr>
                <w:b/>
                <w:sz w:val="16"/>
                <w:szCs w:val="16"/>
              </w:rPr>
              <w:t>Tidsforløb</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H+0 min. : 1+3 ankommer i ASP</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H+2 min. : 0+2 ankommer i VTVG</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H+3 min. : 0+2 ankommer i STG</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H+12 min.: 1+3 ankommer i ASP</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 xml:space="preserve">Kl. H+13 min. 0+2 ankommer i VTVG </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Kl. H+15 min. 1+3 ankommer i ASP</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 xml:space="preserve">Kl. H+16 min. 0+2 ankommer i VTVG </w:t>
            </w:r>
          </w:p>
          <w:p w:rsidR="00D25056" w:rsidRPr="002352BE" w:rsidRDefault="00D25056" w:rsidP="00D25056">
            <w:pPr>
              <w:pStyle w:val="Listeafsnit"/>
              <w:numPr>
                <w:ilvl w:val="0"/>
                <w:numId w:val="7"/>
              </w:numPr>
              <w:spacing w:after="0" w:line="240" w:lineRule="auto"/>
              <w:ind w:left="175" w:hanging="141"/>
              <w:rPr>
                <w:sz w:val="16"/>
                <w:szCs w:val="16"/>
              </w:rPr>
            </w:pPr>
            <w:r w:rsidRPr="002352BE">
              <w:rPr>
                <w:sz w:val="16"/>
                <w:szCs w:val="16"/>
              </w:rPr>
              <w:t xml:space="preserve">Kl. H+25 ISL-RB ankommer. </w:t>
            </w:r>
          </w:p>
          <w:p w:rsidR="00D25056" w:rsidRPr="002352BE" w:rsidRDefault="00D25056" w:rsidP="006A7F9C">
            <w:pPr>
              <w:pStyle w:val="Listeafsnit"/>
              <w:spacing w:after="0" w:line="240" w:lineRule="auto"/>
              <w:ind w:left="175" w:hanging="283"/>
              <w:rPr>
                <w:sz w:val="16"/>
                <w:szCs w:val="16"/>
              </w:rPr>
            </w:pPr>
          </w:p>
        </w:tc>
      </w:tr>
      <w:tr w:rsidR="00D25056" w:rsidTr="006A7F9C">
        <w:tc>
          <w:tcPr>
            <w:tcW w:w="1702" w:type="dxa"/>
          </w:tcPr>
          <w:p w:rsidR="00D25056" w:rsidRPr="002352BE" w:rsidRDefault="00D25056" w:rsidP="006A7F9C">
            <w:pPr>
              <w:spacing w:after="0" w:line="240" w:lineRule="auto"/>
              <w:ind w:left="-108"/>
              <w:rPr>
                <w:b/>
                <w:sz w:val="16"/>
                <w:szCs w:val="16"/>
              </w:rPr>
            </w:pPr>
            <w:r w:rsidRPr="002352BE">
              <w:rPr>
                <w:b/>
                <w:sz w:val="16"/>
                <w:szCs w:val="16"/>
              </w:rPr>
              <w:t>Involverede enheder andre beredskaber</w:t>
            </w:r>
          </w:p>
          <w:p w:rsidR="00D25056" w:rsidRPr="002352BE" w:rsidRDefault="00D25056" w:rsidP="006A7F9C">
            <w:pPr>
              <w:spacing w:after="0" w:line="240" w:lineRule="auto"/>
              <w:ind w:left="-108"/>
              <w:rPr>
                <w:sz w:val="16"/>
                <w:szCs w:val="16"/>
              </w:rPr>
            </w:pPr>
            <w:r w:rsidRPr="002352BE">
              <w:rPr>
                <w:sz w:val="16"/>
                <w:szCs w:val="16"/>
              </w:rPr>
              <w:t xml:space="preserve">Politi </w:t>
            </w:r>
          </w:p>
          <w:p w:rsidR="00D25056" w:rsidRPr="002352BE" w:rsidRDefault="00D25056" w:rsidP="006A7F9C">
            <w:pPr>
              <w:spacing w:after="0" w:line="240" w:lineRule="auto"/>
              <w:ind w:left="-108"/>
              <w:rPr>
                <w:sz w:val="16"/>
                <w:szCs w:val="16"/>
              </w:rPr>
            </w:pPr>
            <w:r w:rsidRPr="002352BE">
              <w:rPr>
                <w:sz w:val="16"/>
                <w:szCs w:val="16"/>
              </w:rPr>
              <w:t>Ambulance</w:t>
            </w:r>
          </w:p>
          <w:p w:rsidR="00D25056" w:rsidRPr="002352BE" w:rsidRDefault="00D25056" w:rsidP="006A7F9C">
            <w:pPr>
              <w:spacing w:after="0" w:line="240" w:lineRule="auto"/>
              <w:ind w:left="-108"/>
              <w:rPr>
                <w:b/>
                <w:sz w:val="16"/>
                <w:szCs w:val="16"/>
              </w:rPr>
            </w:pPr>
            <w:r w:rsidRPr="002352BE">
              <w:rPr>
                <w:sz w:val="16"/>
                <w:szCs w:val="16"/>
              </w:rPr>
              <w:t>ISL Politi</w:t>
            </w:r>
          </w:p>
          <w:p w:rsidR="00D25056" w:rsidRPr="002352BE" w:rsidRDefault="00D25056" w:rsidP="006A7F9C">
            <w:pPr>
              <w:spacing w:after="0" w:line="240" w:lineRule="auto"/>
              <w:ind w:left="-108"/>
              <w:rPr>
                <w:sz w:val="16"/>
                <w:szCs w:val="16"/>
              </w:rPr>
            </w:pPr>
            <w:r w:rsidRPr="002352BE">
              <w:rPr>
                <w:sz w:val="16"/>
                <w:szCs w:val="16"/>
              </w:rPr>
              <w:t>ISL SUND</w:t>
            </w:r>
          </w:p>
          <w:p w:rsidR="00D25056" w:rsidRPr="002352BE" w:rsidRDefault="00D25056" w:rsidP="006A7F9C">
            <w:pPr>
              <w:spacing w:after="0" w:line="240" w:lineRule="auto"/>
              <w:ind w:left="-108"/>
              <w:rPr>
                <w:b/>
                <w:sz w:val="16"/>
                <w:szCs w:val="16"/>
              </w:rPr>
            </w:pPr>
          </w:p>
        </w:tc>
        <w:tc>
          <w:tcPr>
            <w:tcW w:w="2693" w:type="dxa"/>
          </w:tcPr>
          <w:p w:rsidR="00D25056" w:rsidRPr="002352BE" w:rsidRDefault="00D25056" w:rsidP="006A7F9C">
            <w:pPr>
              <w:spacing w:after="0" w:line="240" w:lineRule="auto"/>
              <w:ind w:left="175" w:hanging="142"/>
              <w:rPr>
                <w:b/>
                <w:sz w:val="16"/>
                <w:szCs w:val="16"/>
              </w:rPr>
            </w:pPr>
            <w:r w:rsidRPr="002352BE">
              <w:rPr>
                <w:b/>
                <w:sz w:val="16"/>
                <w:szCs w:val="16"/>
              </w:rPr>
              <w:t>Tidsforløb</w:t>
            </w:r>
          </w:p>
          <w:p w:rsidR="00D25056" w:rsidRPr="002352BE" w:rsidRDefault="00D25056" w:rsidP="00D25056">
            <w:pPr>
              <w:pStyle w:val="Listeafsnit"/>
              <w:numPr>
                <w:ilvl w:val="0"/>
                <w:numId w:val="13"/>
              </w:numPr>
              <w:spacing w:after="0" w:line="240" w:lineRule="auto"/>
              <w:ind w:left="175" w:hanging="142"/>
              <w:rPr>
                <w:sz w:val="16"/>
                <w:szCs w:val="16"/>
              </w:rPr>
            </w:pPr>
            <w:r w:rsidRPr="002352BE">
              <w:rPr>
                <w:sz w:val="16"/>
                <w:szCs w:val="16"/>
              </w:rPr>
              <w:t>KL. H : PO 1 vogn er på stedet. Aftaler med ISL-RB at kontrollere at alle medarbejdere er evakueret samt varsling af øvrige virksomheder der ligger i røgfanen.</w:t>
            </w:r>
          </w:p>
          <w:p w:rsidR="00D25056" w:rsidRPr="002352BE" w:rsidRDefault="00D25056" w:rsidP="00D25056">
            <w:pPr>
              <w:pStyle w:val="Listeafsnit"/>
              <w:numPr>
                <w:ilvl w:val="0"/>
                <w:numId w:val="13"/>
              </w:numPr>
              <w:spacing w:after="0" w:line="240" w:lineRule="auto"/>
              <w:ind w:left="175" w:hanging="142"/>
              <w:rPr>
                <w:sz w:val="16"/>
                <w:szCs w:val="16"/>
              </w:rPr>
            </w:pPr>
            <w:r w:rsidRPr="002352BE">
              <w:rPr>
                <w:sz w:val="16"/>
                <w:szCs w:val="16"/>
              </w:rPr>
              <w:t>Kl. H+4 min: AMB ankommer</w:t>
            </w:r>
          </w:p>
          <w:p w:rsidR="00D25056" w:rsidRPr="002352BE" w:rsidRDefault="00D25056" w:rsidP="00D25056">
            <w:pPr>
              <w:pStyle w:val="Listeafsnit"/>
              <w:numPr>
                <w:ilvl w:val="0"/>
                <w:numId w:val="13"/>
              </w:numPr>
              <w:spacing w:after="0" w:line="240" w:lineRule="auto"/>
              <w:ind w:left="175" w:hanging="142"/>
              <w:rPr>
                <w:sz w:val="16"/>
                <w:szCs w:val="16"/>
              </w:rPr>
            </w:pPr>
            <w:r w:rsidRPr="002352BE">
              <w:rPr>
                <w:sz w:val="16"/>
                <w:szCs w:val="16"/>
              </w:rPr>
              <w:t>Kl. H+10 min: ISL-SUND og ISL-PO ankommer</w:t>
            </w:r>
          </w:p>
          <w:p w:rsidR="00D25056" w:rsidRPr="002352BE" w:rsidRDefault="00D25056" w:rsidP="00D25056">
            <w:pPr>
              <w:pStyle w:val="Listeafsnit"/>
              <w:numPr>
                <w:ilvl w:val="0"/>
                <w:numId w:val="13"/>
              </w:numPr>
              <w:spacing w:after="0" w:line="240" w:lineRule="auto"/>
              <w:ind w:left="175" w:hanging="142"/>
              <w:rPr>
                <w:sz w:val="16"/>
                <w:szCs w:val="16"/>
              </w:rPr>
            </w:pPr>
            <w:r w:rsidRPr="002352BE">
              <w:rPr>
                <w:sz w:val="16"/>
                <w:szCs w:val="16"/>
              </w:rPr>
              <w:t>Kl. H+17 Miljøvagt</w:t>
            </w:r>
          </w:p>
          <w:p w:rsidR="00D25056" w:rsidRPr="002352BE" w:rsidRDefault="00D25056" w:rsidP="00D25056">
            <w:pPr>
              <w:pStyle w:val="Listeafsnit"/>
              <w:numPr>
                <w:ilvl w:val="0"/>
                <w:numId w:val="13"/>
              </w:numPr>
              <w:spacing w:after="0" w:line="240" w:lineRule="auto"/>
              <w:ind w:left="175" w:hanging="142"/>
              <w:rPr>
                <w:sz w:val="16"/>
                <w:szCs w:val="16"/>
              </w:rPr>
            </w:pPr>
            <w:r w:rsidRPr="002352BE">
              <w:rPr>
                <w:sz w:val="16"/>
                <w:szCs w:val="16"/>
              </w:rPr>
              <w:t xml:space="preserve">Kl. H+17 </w:t>
            </w:r>
            <w:proofErr w:type="spellStart"/>
            <w:r w:rsidRPr="002352BE">
              <w:rPr>
                <w:sz w:val="16"/>
                <w:szCs w:val="16"/>
              </w:rPr>
              <w:t>Hazmat</w:t>
            </w:r>
            <w:proofErr w:type="spellEnd"/>
          </w:p>
          <w:p w:rsidR="00D25056" w:rsidRPr="002352BE" w:rsidRDefault="00D25056" w:rsidP="00D25056">
            <w:pPr>
              <w:pStyle w:val="Listeafsnit"/>
              <w:numPr>
                <w:ilvl w:val="0"/>
                <w:numId w:val="13"/>
              </w:numPr>
              <w:spacing w:after="0" w:line="240" w:lineRule="auto"/>
              <w:ind w:left="175" w:hanging="142"/>
              <w:rPr>
                <w:sz w:val="16"/>
                <w:szCs w:val="16"/>
              </w:rPr>
            </w:pPr>
            <w:r w:rsidRPr="002352BE">
              <w:rPr>
                <w:sz w:val="16"/>
                <w:szCs w:val="16"/>
              </w:rPr>
              <w:t>Kl. H+17 Kemisk Beredskab</w:t>
            </w:r>
          </w:p>
          <w:p w:rsidR="00D25056" w:rsidRPr="002352BE" w:rsidRDefault="00D25056" w:rsidP="00D25056">
            <w:pPr>
              <w:pStyle w:val="Listeafsnit"/>
              <w:numPr>
                <w:ilvl w:val="0"/>
                <w:numId w:val="13"/>
              </w:numPr>
              <w:spacing w:after="0" w:line="240" w:lineRule="auto"/>
              <w:ind w:left="175" w:hanging="142"/>
              <w:rPr>
                <w:sz w:val="16"/>
                <w:szCs w:val="16"/>
              </w:rPr>
            </w:pPr>
            <w:r w:rsidRPr="002352BE">
              <w:rPr>
                <w:sz w:val="16"/>
                <w:szCs w:val="16"/>
              </w:rPr>
              <w:t>Kl. H+17 Miljøvagt</w:t>
            </w:r>
          </w:p>
          <w:p w:rsidR="00D25056" w:rsidRPr="002352BE" w:rsidRDefault="00D25056" w:rsidP="00D25056">
            <w:pPr>
              <w:pStyle w:val="Listeafsnit"/>
              <w:numPr>
                <w:ilvl w:val="0"/>
                <w:numId w:val="13"/>
              </w:numPr>
              <w:spacing w:after="0" w:line="240" w:lineRule="auto"/>
              <w:ind w:left="175" w:hanging="142"/>
              <w:rPr>
                <w:sz w:val="16"/>
                <w:szCs w:val="16"/>
              </w:rPr>
            </w:pPr>
            <w:r w:rsidRPr="002352BE">
              <w:rPr>
                <w:sz w:val="16"/>
                <w:szCs w:val="16"/>
              </w:rPr>
              <w:t>Kl. H+17 Kemisk Beredskab</w:t>
            </w:r>
          </w:p>
          <w:p w:rsidR="00D25056" w:rsidRPr="002352BE" w:rsidRDefault="00D25056" w:rsidP="00D25056">
            <w:pPr>
              <w:pStyle w:val="Listeafsnit"/>
              <w:numPr>
                <w:ilvl w:val="0"/>
                <w:numId w:val="13"/>
              </w:numPr>
              <w:spacing w:after="0" w:line="240" w:lineRule="auto"/>
              <w:ind w:left="175" w:hanging="142"/>
              <w:rPr>
                <w:sz w:val="16"/>
                <w:szCs w:val="16"/>
              </w:rPr>
            </w:pPr>
            <w:r w:rsidRPr="002352BE">
              <w:rPr>
                <w:sz w:val="16"/>
                <w:szCs w:val="16"/>
              </w:rPr>
              <w:t>Kl. H+ 22 min. Følgeskade</w:t>
            </w:r>
          </w:p>
        </w:tc>
        <w:tc>
          <w:tcPr>
            <w:tcW w:w="2835" w:type="dxa"/>
          </w:tcPr>
          <w:p w:rsidR="00D25056" w:rsidRPr="002352BE" w:rsidRDefault="00D25056" w:rsidP="006A7F9C">
            <w:pPr>
              <w:spacing w:after="0" w:line="240" w:lineRule="auto"/>
              <w:ind w:left="175"/>
              <w:rPr>
                <w:b/>
                <w:sz w:val="16"/>
                <w:szCs w:val="16"/>
              </w:rPr>
            </w:pPr>
            <w:r w:rsidRPr="002352BE">
              <w:rPr>
                <w:b/>
                <w:sz w:val="16"/>
                <w:szCs w:val="16"/>
              </w:rPr>
              <w:t>Tidsforløb</w:t>
            </w:r>
          </w:p>
          <w:p w:rsidR="00D25056" w:rsidRPr="002352BE" w:rsidRDefault="00D25056" w:rsidP="00D25056">
            <w:pPr>
              <w:pStyle w:val="Listeafsnit"/>
              <w:numPr>
                <w:ilvl w:val="0"/>
                <w:numId w:val="1"/>
              </w:numPr>
              <w:spacing w:after="0" w:line="240" w:lineRule="auto"/>
              <w:ind w:left="175" w:hanging="141"/>
              <w:rPr>
                <w:sz w:val="16"/>
                <w:szCs w:val="16"/>
              </w:rPr>
            </w:pPr>
            <w:r w:rsidRPr="002352BE">
              <w:rPr>
                <w:sz w:val="16"/>
                <w:szCs w:val="16"/>
              </w:rPr>
              <w:t>Kl. H: Politi er på stedet ved ASP ankomst. Aftaler med HL at kontrollere at alle medarbejdere er evakueret samt varsling af øvrige virksomheder der ligger i røgfanen.</w:t>
            </w:r>
          </w:p>
          <w:p w:rsidR="00D25056" w:rsidRPr="002352BE" w:rsidRDefault="00D25056" w:rsidP="006A7F9C">
            <w:pPr>
              <w:pStyle w:val="Listeafsnit"/>
              <w:spacing w:after="0" w:line="240" w:lineRule="auto"/>
              <w:ind w:left="175" w:hanging="141"/>
              <w:rPr>
                <w:sz w:val="16"/>
                <w:szCs w:val="16"/>
              </w:rPr>
            </w:pPr>
            <w:r w:rsidRPr="002352BE">
              <w:rPr>
                <w:sz w:val="16"/>
                <w:szCs w:val="16"/>
              </w:rPr>
              <w:t xml:space="preserve">PO oplyser at evakuering af virksomheden er </w:t>
            </w:r>
            <w:proofErr w:type="spellStart"/>
            <w:r w:rsidRPr="002352BE">
              <w:rPr>
                <w:sz w:val="16"/>
                <w:szCs w:val="16"/>
              </w:rPr>
              <w:t>igang</w:t>
            </w:r>
            <w:proofErr w:type="spellEnd"/>
            <w:r w:rsidRPr="002352BE">
              <w:rPr>
                <w:sz w:val="16"/>
                <w:szCs w:val="16"/>
              </w:rPr>
              <w:t xml:space="preserve">. </w:t>
            </w:r>
          </w:p>
          <w:p w:rsidR="00D25056" w:rsidRPr="002352BE" w:rsidRDefault="00D25056" w:rsidP="00D25056">
            <w:pPr>
              <w:pStyle w:val="Listeafsnit"/>
              <w:numPr>
                <w:ilvl w:val="0"/>
                <w:numId w:val="1"/>
              </w:numPr>
              <w:spacing w:after="0" w:line="240" w:lineRule="auto"/>
              <w:ind w:left="175" w:hanging="141"/>
              <w:rPr>
                <w:sz w:val="16"/>
                <w:szCs w:val="16"/>
              </w:rPr>
            </w:pPr>
            <w:r w:rsidRPr="002352BE">
              <w:rPr>
                <w:sz w:val="16"/>
                <w:szCs w:val="16"/>
              </w:rPr>
              <w:t>Kl. H+4 min: AMB ankommer</w:t>
            </w:r>
          </w:p>
          <w:p w:rsidR="00D25056" w:rsidRPr="002352BE" w:rsidRDefault="00D25056" w:rsidP="00D25056">
            <w:pPr>
              <w:pStyle w:val="Listeafsnit"/>
              <w:numPr>
                <w:ilvl w:val="0"/>
                <w:numId w:val="1"/>
              </w:numPr>
              <w:spacing w:after="0" w:line="240" w:lineRule="auto"/>
              <w:ind w:left="175" w:hanging="141"/>
              <w:rPr>
                <w:sz w:val="16"/>
                <w:szCs w:val="16"/>
              </w:rPr>
            </w:pPr>
            <w:r w:rsidRPr="002352BE">
              <w:rPr>
                <w:sz w:val="16"/>
                <w:szCs w:val="16"/>
              </w:rPr>
              <w:t>Kl. H+10 min: ISL-SUND og ISL-PO ankommer</w:t>
            </w:r>
          </w:p>
          <w:p w:rsidR="00D25056" w:rsidRPr="002352BE" w:rsidRDefault="00D25056" w:rsidP="00D25056">
            <w:pPr>
              <w:pStyle w:val="Listeafsnit"/>
              <w:numPr>
                <w:ilvl w:val="0"/>
                <w:numId w:val="13"/>
              </w:numPr>
              <w:spacing w:after="0" w:line="240" w:lineRule="auto"/>
              <w:ind w:left="175" w:hanging="141"/>
              <w:rPr>
                <w:sz w:val="16"/>
                <w:szCs w:val="16"/>
              </w:rPr>
            </w:pPr>
            <w:r w:rsidRPr="002352BE">
              <w:rPr>
                <w:sz w:val="16"/>
                <w:szCs w:val="16"/>
              </w:rPr>
              <w:t>Kl. H+27 Miljøvagt</w:t>
            </w:r>
          </w:p>
          <w:p w:rsidR="00D25056" w:rsidRPr="002352BE" w:rsidRDefault="00D25056" w:rsidP="00D25056">
            <w:pPr>
              <w:pStyle w:val="Listeafsnit"/>
              <w:numPr>
                <w:ilvl w:val="0"/>
                <w:numId w:val="13"/>
              </w:numPr>
              <w:spacing w:after="0" w:line="240" w:lineRule="auto"/>
              <w:ind w:left="175" w:hanging="141"/>
              <w:rPr>
                <w:sz w:val="16"/>
                <w:szCs w:val="16"/>
              </w:rPr>
            </w:pPr>
            <w:r w:rsidRPr="002352BE">
              <w:rPr>
                <w:sz w:val="16"/>
                <w:szCs w:val="16"/>
              </w:rPr>
              <w:t xml:space="preserve">Kl. H+27 </w:t>
            </w:r>
            <w:proofErr w:type="spellStart"/>
            <w:r w:rsidRPr="002352BE">
              <w:rPr>
                <w:sz w:val="16"/>
                <w:szCs w:val="16"/>
              </w:rPr>
              <w:t>Hazmat</w:t>
            </w:r>
            <w:proofErr w:type="spellEnd"/>
          </w:p>
          <w:p w:rsidR="00D25056" w:rsidRPr="002352BE" w:rsidRDefault="00D25056" w:rsidP="00D25056">
            <w:pPr>
              <w:pStyle w:val="Listeafsnit"/>
              <w:numPr>
                <w:ilvl w:val="0"/>
                <w:numId w:val="13"/>
              </w:numPr>
              <w:spacing w:after="0" w:line="240" w:lineRule="auto"/>
              <w:ind w:left="175" w:hanging="141"/>
              <w:rPr>
                <w:sz w:val="16"/>
                <w:szCs w:val="16"/>
              </w:rPr>
            </w:pPr>
            <w:r w:rsidRPr="002352BE">
              <w:rPr>
                <w:sz w:val="16"/>
                <w:szCs w:val="16"/>
              </w:rPr>
              <w:t>Kl. H+27 Kemisk Beredskab</w:t>
            </w:r>
          </w:p>
          <w:p w:rsidR="00D25056" w:rsidRPr="002352BE" w:rsidRDefault="00D25056" w:rsidP="00D25056">
            <w:pPr>
              <w:pStyle w:val="Listeafsnit"/>
              <w:numPr>
                <w:ilvl w:val="0"/>
                <w:numId w:val="13"/>
              </w:numPr>
              <w:spacing w:after="0" w:line="240" w:lineRule="auto"/>
              <w:ind w:left="175" w:hanging="141"/>
              <w:rPr>
                <w:sz w:val="16"/>
                <w:szCs w:val="16"/>
              </w:rPr>
            </w:pPr>
            <w:r w:rsidRPr="002352BE">
              <w:rPr>
                <w:sz w:val="16"/>
                <w:szCs w:val="16"/>
              </w:rPr>
              <w:t>Kl. H+27 Miljøvagt</w:t>
            </w:r>
          </w:p>
          <w:p w:rsidR="00D25056" w:rsidRPr="002352BE" w:rsidRDefault="00D25056" w:rsidP="00D25056">
            <w:pPr>
              <w:pStyle w:val="Listeafsnit"/>
              <w:numPr>
                <w:ilvl w:val="0"/>
                <w:numId w:val="13"/>
              </w:numPr>
              <w:spacing w:after="0" w:line="240" w:lineRule="auto"/>
              <w:ind w:left="175" w:hanging="141"/>
              <w:rPr>
                <w:sz w:val="16"/>
                <w:szCs w:val="16"/>
              </w:rPr>
            </w:pPr>
            <w:r w:rsidRPr="002352BE">
              <w:rPr>
                <w:sz w:val="16"/>
                <w:szCs w:val="16"/>
              </w:rPr>
              <w:t>Kl. H+27 Kemisk Beredskab</w:t>
            </w:r>
          </w:p>
          <w:p w:rsidR="00D25056" w:rsidRPr="002352BE" w:rsidRDefault="00D25056" w:rsidP="00D25056">
            <w:pPr>
              <w:pStyle w:val="Listeafsnit"/>
              <w:numPr>
                <w:ilvl w:val="0"/>
                <w:numId w:val="1"/>
              </w:numPr>
              <w:spacing w:after="0" w:line="240" w:lineRule="auto"/>
              <w:ind w:left="175" w:hanging="141"/>
              <w:rPr>
                <w:sz w:val="16"/>
                <w:szCs w:val="16"/>
              </w:rPr>
            </w:pPr>
            <w:r w:rsidRPr="002352BE">
              <w:rPr>
                <w:sz w:val="16"/>
                <w:szCs w:val="16"/>
              </w:rPr>
              <w:t>Kl. H+ 32 min. Følgeskade</w:t>
            </w:r>
          </w:p>
        </w:tc>
        <w:tc>
          <w:tcPr>
            <w:tcW w:w="2835" w:type="dxa"/>
          </w:tcPr>
          <w:p w:rsidR="00D25056" w:rsidRPr="002352BE" w:rsidRDefault="00D25056" w:rsidP="006A7F9C">
            <w:pPr>
              <w:spacing w:after="0" w:line="240" w:lineRule="auto"/>
              <w:ind w:left="175" w:hanging="141"/>
              <w:rPr>
                <w:b/>
                <w:sz w:val="16"/>
                <w:szCs w:val="16"/>
              </w:rPr>
            </w:pPr>
            <w:r w:rsidRPr="002352BE">
              <w:rPr>
                <w:b/>
                <w:sz w:val="16"/>
                <w:szCs w:val="16"/>
              </w:rPr>
              <w:t>Tidsforløb</w:t>
            </w:r>
          </w:p>
          <w:p w:rsidR="00D25056" w:rsidRPr="002352BE" w:rsidRDefault="00D25056" w:rsidP="00D25056">
            <w:pPr>
              <w:pStyle w:val="Listeafsnit"/>
              <w:numPr>
                <w:ilvl w:val="0"/>
                <w:numId w:val="1"/>
              </w:numPr>
              <w:spacing w:after="0" w:line="240" w:lineRule="auto"/>
              <w:ind w:left="175" w:hanging="141"/>
              <w:rPr>
                <w:sz w:val="16"/>
                <w:szCs w:val="16"/>
              </w:rPr>
            </w:pPr>
            <w:r w:rsidRPr="002352BE">
              <w:rPr>
                <w:sz w:val="16"/>
                <w:szCs w:val="16"/>
              </w:rPr>
              <w:t>Kl. H: Politi er på stedet ved ASP ankomst. Aftaler med HL at kontrollere at alle medarbejdere er evakueret samt varsling af øvrige virksomheder der ligger i røgfanen.</w:t>
            </w:r>
          </w:p>
          <w:p w:rsidR="00D25056" w:rsidRPr="002352BE" w:rsidRDefault="00D25056" w:rsidP="006A7F9C">
            <w:pPr>
              <w:pStyle w:val="Listeafsnit"/>
              <w:spacing w:after="0" w:line="240" w:lineRule="auto"/>
              <w:ind w:left="175" w:hanging="141"/>
              <w:rPr>
                <w:sz w:val="16"/>
                <w:szCs w:val="16"/>
              </w:rPr>
            </w:pPr>
            <w:r w:rsidRPr="002352BE">
              <w:rPr>
                <w:sz w:val="16"/>
                <w:szCs w:val="16"/>
              </w:rPr>
              <w:t xml:space="preserve">PO oplyser at evakuering af virksomheden er </w:t>
            </w:r>
            <w:proofErr w:type="spellStart"/>
            <w:r w:rsidRPr="002352BE">
              <w:rPr>
                <w:sz w:val="16"/>
                <w:szCs w:val="16"/>
              </w:rPr>
              <w:t>igang</w:t>
            </w:r>
            <w:proofErr w:type="spellEnd"/>
            <w:r w:rsidRPr="002352BE">
              <w:rPr>
                <w:sz w:val="16"/>
                <w:szCs w:val="16"/>
              </w:rPr>
              <w:t xml:space="preserve">. </w:t>
            </w:r>
          </w:p>
          <w:p w:rsidR="00D25056" w:rsidRPr="002352BE" w:rsidRDefault="00D25056" w:rsidP="00D25056">
            <w:pPr>
              <w:pStyle w:val="Listeafsnit"/>
              <w:numPr>
                <w:ilvl w:val="0"/>
                <w:numId w:val="1"/>
              </w:numPr>
              <w:spacing w:after="0" w:line="240" w:lineRule="auto"/>
              <w:ind w:left="175" w:hanging="141"/>
              <w:rPr>
                <w:sz w:val="16"/>
                <w:szCs w:val="16"/>
              </w:rPr>
            </w:pPr>
            <w:r w:rsidRPr="002352BE">
              <w:rPr>
                <w:sz w:val="16"/>
                <w:szCs w:val="16"/>
              </w:rPr>
              <w:t>Kl. H+4 min: AMB ankommer</w:t>
            </w:r>
          </w:p>
          <w:p w:rsidR="00D25056" w:rsidRPr="002352BE" w:rsidRDefault="00D25056" w:rsidP="00D25056">
            <w:pPr>
              <w:pStyle w:val="Listeafsnit"/>
              <w:numPr>
                <w:ilvl w:val="0"/>
                <w:numId w:val="1"/>
              </w:numPr>
              <w:spacing w:after="0" w:line="240" w:lineRule="auto"/>
              <w:ind w:left="175" w:hanging="141"/>
              <w:rPr>
                <w:sz w:val="16"/>
                <w:szCs w:val="16"/>
              </w:rPr>
            </w:pPr>
            <w:r w:rsidRPr="002352BE">
              <w:rPr>
                <w:sz w:val="16"/>
                <w:szCs w:val="16"/>
              </w:rPr>
              <w:t>Kl. H+10 min: ISL-SUND og ISL-PO ankommer</w:t>
            </w:r>
          </w:p>
          <w:p w:rsidR="00D25056" w:rsidRPr="002352BE" w:rsidRDefault="00D25056" w:rsidP="00D25056">
            <w:pPr>
              <w:pStyle w:val="Listeafsnit"/>
              <w:numPr>
                <w:ilvl w:val="0"/>
                <w:numId w:val="13"/>
              </w:numPr>
              <w:spacing w:after="0" w:line="240" w:lineRule="auto"/>
              <w:ind w:left="175" w:hanging="141"/>
              <w:rPr>
                <w:sz w:val="16"/>
                <w:szCs w:val="16"/>
              </w:rPr>
            </w:pPr>
            <w:r w:rsidRPr="002352BE">
              <w:rPr>
                <w:sz w:val="16"/>
                <w:szCs w:val="16"/>
              </w:rPr>
              <w:t>Kl. H+32 Miljøvagt</w:t>
            </w:r>
          </w:p>
          <w:p w:rsidR="00D25056" w:rsidRPr="002352BE" w:rsidRDefault="00D25056" w:rsidP="00D25056">
            <w:pPr>
              <w:pStyle w:val="Listeafsnit"/>
              <w:numPr>
                <w:ilvl w:val="0"/>
                <w:numId w:val="13"/>
              </w:numPr>
              <w:spacing w:after="0" w:line="240" w:lineRule="auto"/>
              <w:ind w:left="175" w:hanging="141"/>
              <w:rPr>
                <w:sz w:val="16"/>
                <w:szCs w:val="16"/>
              </w:rPr>
            </w:pPr>
            <w:r w:rsidRPr="002352BE">
              <w:rPr>
                <w:sz w:val="16"/>
                <w:szCs w:val="16"/>
              </w:rPr>
              <w:t xml:space="preserve">Kl. H+32 </w:t>
            </w:r>
            <w:proofErr w:type="spellStart"/>
            <w:r w:rsidRPr="002352BE">
              <w:rPr>
                <w:sz w:val="16"/>
                <w:szCs w:val="16"/>
              </w:rPr>
              <w:t>Hazmat</w:t>
            </w:r>
            <w:proofErr w:type="spellEnd"/>
          </w:p>
          <w:p w:rsidR="00D25056" w:rsidRPr="002352BE" w:rsidRDefault="00D25056" w:rsidP="00D25056">
            <w:pPr>
              <w:pStyle w:val="Listeafsnit"/>
              <w:numPr>
                <w:ilvl w:val="0"/>
                <w:numId w:val="13"/>
              </w:numPr>
              <w:spacing w:after="0" w:line="240" w:lineRule="auto"/>
              <w:ind w:left="175" w:hanging="141"/>
              <w:rPr>
                <w:sz w:val="16"/>
                <w:szCs w:val="16"/>
              </w:rPr>
            </w:pPr>
            <w:r w:rsidRPr="002352BE">
              <w:rPr>
                <w:sz w:val="16"/>
                <w:szCs w:val="16"/>
              </w:rPr>
              <w:t>Kl. H+32 Kemisk Beredskab</w:t>
            </w:r>
          </w:p>
          <w:p w:rsidR="00D25056" w:rsidRPr="002352BE" w:rsidRDefault="00D25056" w:rsidP="00D25056">
            <w:pPr>
              <w:pStyle w:val="Listeafsnit"/>
              <w:numPr>
                <w:ilvl w:val="0"/>
                <w:numId w:val="13"/>
              </w:numPr>
              <w:spacing w:after="0" w:line="240" w:lineRule="auto"/>
              <w:ind w:left="175" w:hanging="141"/>
              <w:rPr>
                <w:sz w:val="16"/>
                <w:szCs w:val="16"/>
              </w:rPr>
            </w:pPr>
            <w:r w:rsidRPr="002352BE">
              <w:rPr>
                <w:sz w:val="16"/>
                <w:szCs w:val="16"/>
              </w:rPr>
              <w:t>Kl. H+32 Miljøvagt</w:t>
            </w:r>
          </w:p>
          <w:p w:rsidR="00D25056" w:rsidRPr="002352BE" w:rsidRDefault="00D25056" w:rsidP="00D25056">
            <w:pPr>
              <w:pStyle w:val="Listeafsnit"/>
              <w:numPr>
                <w:ilvl w:val="0"/>
                <w:numId w:val="13"/>
              </w:numPr>
              <w:spacing w:after="0" w:line="240" w:lineRule="auto"/>
              <w:ind w:left="175" w:hanging="141"/>
              <w:rPr>
                <w:sz w:val="16"/>
                <w:szCs w:val="16"/>
              </w:rPr>
            </w:pPr>
            <w:r w:rsidRPr="002352BE">
              <w:rPr>
                <w:sz w:val="16"/>
                <w:szCs w:val="16"/>
              </w:rPr>
              <w:t>Kl. H+32 Kemisk Beredskab</w:t>
            </w:r>
          </w:p>
          <w:p w:rsidR="00D25056" w:rsidRPr="002352BE" w:rsidRDefault="00D25056" w:rsidP="00D25056">
            <w:pPr>
              <w:pStyle w:val="Listeafsnit"/>
              <w:numPr>
                <w:ilvl w:val="0"/>
                <w:numId w:val="1"/>
              </w:numPr>
              <w:spacing w:after="0" w:line="240" w:lineRule="auto"/>
              <w:ind w:left="175" w:hanging="141"/>
              <w:rPr>
                <w:sz w:val="16"/>
                <w:szCs w:val="16"/>
              </w:rPr>
            </w:pPr>
            <w:r w:rsidRPr="002352BE">
              <w:rPr>
                <w:sz w:val="16"/>
                <w:szCs w:val="16"/>
              </w:rPr>
              <w:t>Kl. H+ 57 min. Følgeskade</w:t>
            </w:r>
          </w:p>
        </w:tc>
      </w:tr>
      <w:tr w:rsidR="00D25056" w:rsidTr="006A7F9C">
        <w:tc>
          <w:tcPr>
            <w:tcW w:w="1702" w:type="dxa"/>
          </w:tcPr>
          <w:p w:rsidR="00D25056" w:rsidRPr="002352BE" w:rsidRDefault="00D25056" w:rsidP="006A7F9C">
            <w:pPr>
              <w:spacing w:after="0" w:line="240" w:lineRule="auto"/>
              <w:ind w:left="-108"/>
              <w:rPr>
                <w:b/>
                <w:sz w:val="16"/>
                <w:szCs w:val="16"/>
              </w:rPr>
            </w:pPr>
            <w:r w:rsidRPr="002352BE">
              <w:rPr>
                <w:b/>
                <w:sz w:val="16"/>
                <w:szCs w:val="16"/>
              </w:rPr>
              <w:t>Ledelsesopgaver på skadestedet</w:t>
            </w:r>
          </w:p>
          <w:p w:rsidR="00D25056" w:rsidRPr="002352BE" w:rsidRDefault="00D25056" w:rsidP="006A7F9C">
            <w:pPr>
              <w:spacing w:after="0" w:line="240" w:lineRule="auto"/>
              <w:ind w:left="-108"/>
              <w:rPr>
                <w:sz w:val="16"/>
                <w:szCs w:val="16"/>
              </w:rPr>
            </w:pPr>
          </w:p>
          <w:p w:rsidR="00D25056" w:rsidRPr="002352BE" w:rsidRDefault="00D25056" w:rsidP="006A7F9C">
            <w:pPr>
              <w:spacing w:after="0" w:line="240" w:lineRule="auto"/>
              <w:ind w:left="-108"/>
              <w:rPr>
                <w:sz w:val="16"/>
                <w:szCs w:val="16"/>
              </w:rPr>
            </w:pPr>
            <w:r w:rsidRPr="002352BE">
              <w:rPr>
                <w:sz w:val="16"/>
                <w:szCs w:val="16"/>
              </w:rPr>
              <w:t>Føre eget mandskab i førsteudrykning</w:t>
            </w:r>
          </w:p>
          <w:p w:rsidR="00D25056" w:rsidRPr="002352BE" w:rsidRDefault="00D25056" w:rsidP="006A7F9C">
            <w:pPr>
              <w:spacing w:after="0" w:line="240" w:lineRule="auto"/>
              <w:ind w:left="-108"/>
              <w:rPr>
                <w:b/>
                <w:sz w:val="16"/>
                <w:szCs w:val="16"/>
              </w:rPr>
            </w:pPr>
          </w:p>
          <w:p w:rsidR="00D25056" w:rsidRPr="002352BE" w:rsidRDefault="00D25056" w:rsidP="006A7F9C">
            <w:pPr>
              <w:spacing w:after="0" w:line="240" w:lineRule="auto"/>
              <w:ind w:left="-108"/>
              <w:rPr>
                <w:b/>
                <w:sz w:val="16"/>
                <w:szCs w:val="16"/>
              </w:rPr>
            </w:pPr>
          </w:p>
        </w:tc>
        <w:tc>
          <w:tcPr>
            <w:tcW w:w="2693" w:type="dxa"/>
          </w:tcPr>
          <w:p w:rsidR="00D25056" w:rsidRPr="002352BE" w:rsidRDefault="00D25056" w:rsidP="00D25056">
            <w:pPr>
              <w:pStyle w:val="Listeafsnit"/>
              <w:numPr>
                <w:ilvl w:val="0"/>
                <w:numId w:val="9"/>
              </w:numPr>
              <w:spacing w:after="0" w:line="240" w:lineRule="auto"/>
              <w:ind w:left="175" w:hanging="142"/>
              <w:rPr>
                <w:sz w:val="16"/>
                <w:szCs w:val="16"/>
              </w:rPr>
            </w:pPr>
            <w:r w:rsidRPr="002352BE">
              <w:rPr>
                <w:sz w:val="16"/>
                <w:szCs w:val="16"/>
              </w:rPr>
              <w:lastRenderedPageBreak/>
              <w:t>Modtager befaling fra ISL.</w:t>
            </w:r>
          </w:p>
          <w:p w:rsidR="00D25056" w:rsidRPr="002352BE" w:rsidRDefault="00D25056" w:rsidP="00D25056">
            <w:pPr>
              <w:pStyle w:val="Listeafsnit"/>
              <w:numPr>
                <w:ilvl w:val="0"/>
                <w:numId w:val="3"/>
              </w:numPr>
              <w:spacing w:after="0" w:line="240" w:lineRule="auto"/>
              <w:ind w:left="175" w:hanging="142"/>
              <w:rPr>
                <w:sz w:val="16"/>
                <w:szCs w:val="16"/>
              </w:rPr>
            </w:pPr>
            <w:r w:rsidRPr="002352BE">
              <w:rPr>
                <w:sz w:val="16"/>
                <w:szCs w:val="16"/>
              </w:rPr>
              <w:t>Videregiver ordre/befaling for den tekniske og taktiske løsning af førsteindsatsen.</w:t>
            </w:r>
          </w:p>
          <w:p w:rsidR="00D25056" w:rsidRPr="002352BE" w:rsidRDefault="00D25056" w:rsidP="00D25056">
            <w:pPr>
              <w:pStyle w:val="Listeafsnit"/>
              <w:numPr>
                <w:ilvl w:val="0"/>
                <w:numId w:val="3"/>
              </w:numPr>
              <w:spacing w:after="0" w:line="240" w:lineRule="auto"/>
              <w:ind w:left="175" w:hanging="142"/>
              <w:rPr>
                <w:sz w:val="16"/>
                <w:szCs w:val="16"/>
              </w:rPr>
            </w:pPr>
            <w:r w:rsidRPr="002352BE">
              <w:rPr>
                <w:sz w:val="16"/>
                <w:szCs w:val="16"/>
              </w:rPr>
              <w:t xml:space="preserve">Leder mandskabets tekniske </w:t>
            </w:r>
            <w:r w:rsidRPr="002352BE">
              <w:rPr>
                <w:sz w:val="16"/>
                <w:szCs w:val="16"/>
              </w:rPr>
              <w:lastRenderedPageBreak/>
              <w:t>løsning, herunder placering af RD i bygningen og sikre kommunikation med disse.</w:t>
            </w:r>
          </w:p>
          <w:p w:rsidR="00D25056" w:rsidRPr="002352BE" w:rsidRDefault="00D25056" w:rsidP="00D25056">
            <w:pPr>
              <w:pStyle w:val="Listeafsnit"/>
              <w:numPr>
                <w:ilvl w:val="0"/>
                <w:numId w:val="3"/>
              </w:numPr>
              <w:spacing w:after="0" w:line="240" w:lineRule="auto"/>
              <w:ind w:left="175" w:hanging="142"/>
              <w:rPr>
                <w:sz w:val="16"/>
                <w:szCs w:val="16"/>
              </w:rPr>
            </w:pPr>
            <w:r w:rsidRPr="002352BE">
              <w:rPr>
                <w:sz w:val="16"/>
                <w:szCs w:val="16"/>
              </w:rPr>
              <w:t xml:space="preserve"> Giver situationsmeldinger til ISL, om effekten af den valgte løsning.</w:t>
            </w:r>
          </w:p>
          <w:p w:rsidR="00D25056" w:rsidRPr="002352BE" w:rsidRDefault="00D25056" w:rsidP="00D25056">
            <w:pPr>
              <w:pStyle w:val="Listeafsnit"/>
              <w:numPr>
                <w:ilvl w:val="0"/>
                <w:numId w:val="3"/>
              </w:numPr>
              <w:spacing w:after="0" w:line="240" w:lineRule="auto"/>
              <w:ind w:left="175" w:hanging="142"/>
              <w:rPr>
                <w:sz w:val="16"/>
                <w:szCs w:val="16"/>
              </w:rPr>
            </w:pPr>
            <w:r w:rsidRPr="002352BE">
              <w:rPr>
                <w:sz w:val="16"/>
                <w:szCs w:val="16"/>
              </w:rPr>
              <w:t>Deltager i møder med ISL og evt. andre HL.</w:t>
            </w:r>
          </w:p>
          <w:p w:rsidR="00D25056" w:rsidRPr="002352BE" w:rsidRDefault="00D25056" w:rsidP="00D25056">
            <w:pPr>
              <w:pStyle w:val="Listeafsnit"/>
              <w:numPr>
                <w:ilvl w:val="0"/>
                <w:numId w:val="3"/>
              </w:numPr>
              <w:spacing w:after="0" w:line="240" w:lineRule="auto"/>
              <w:ind w:left="175" w:hanging="142"/>
              <w:rPr>
                <w:sz w:val="16"/>
                <w:szCs w:val="16"/>
              </w:rPr>
            </w:pPr>
            <w:r w:rsidRPr="002352BE">
              <w:rPr>
                <w:sz w:val="16"/>
                <w:szCs w:val="16"/>
              </w:rPr>
              <w:t xml:space="preserve">Giver befaling for den tekniske løsning af </w:t>
            </w:r>
            <w:r w:rsidRPr="002352BE">
              <w:rPr>
                <w:sz w:val="16"/>
                <w:szCs w:val="16"/>
                <w:u w:val="single"/>
              </w:rPr>
              <w:t>endelig</w:t>
            </w:r>
            <w:r w:rsidRPr="002352BE">
              <w:rPr>
                <w:sz w:val="16"/>
                <w:szCs w:val="16"/>
              </w:rPr>
              <w:t xml:space="preserve"> indsats</w:t>
            </w:r>
          </w:p>
          <w:p w:rsidR="00D25056" w:rsidRPr="002352BE" w:rsidRDefault="00D25056" w:rsidP="006A7F9C">
            <w:pPr>
              <w:spacing w:after="0" w:line="240" w:lineRule="auto"/>
              <w:ind w:left="175" w:hanging="142"/>
              <w:rPr>
                <w:sz w:val="16"/>
                <w:szCs w:val="16"/>
              </w:rPr>
            </w:pPr>
          </w:p>
          <w:p w:rsidR="00D25056" w:rsidRPr="002352BE" w:rsidRDefault="00D25056" w:rsidP="006A7F9C">
            <w:pPr>
              <w:spacing w:after="0" w:line="240" w:lineRule="auto"/>
              <w:ind w:left="175" w:hanging="142"/>
              <w:rPr>
                <w:sz w:val="16"/>
                <w:szCs w:val="16"/>
              </w:rPr>
            </w:pPr>
          </w:p>
          <w:p w:rsidR="00D25056" w:rsidRPr="002352BE" w:rsidRDefault="00D25056" w:rsidP="006A7F9C">
            <w:pPr>
              <w:pStyle w:val="Listeafsnit"/>
              <w:spacing w:after="0" w:line="240" w:lineRule="auto"/>
              <w:ind w:left="175" w:hanging="142"/>
              <w:rPr>
                <w:sz w:val="16"/>
                <w:szCs w:val="16"/>
              </w:rPr>
            </w:pPr>
          </w:p>
        </w:tc>
        <w:tc>
          <w:tcPr>
            <w:tcW w:w="2835" w:type="dxa"/>
          </w:tcPr>
          <w:p w:rsidR="00D25056" w:rsidRPr="002352BE" w:rsidRDefault="00D25056" w:rsidP="006A7F9C">
            <w:pPr>
              <w:spacing w:after="0" w:line="240" w:lineRule="auto"/>
              <w:ind w:left="175" w:hanging="141"/>
              <w:rPr>
                <w:b/>
                <w:sz w:val="16"/>
                <w:szCs w:val="16"/>
              </w:rPr>
            </w:pPr>
            <w:r w:rsidRPr="002352BE">
              <w:rPr>
                <w:b/>
                <w:sz w:val="16"/>
                <w:szCs w:val="16"/>
              </w:rPr>
              <w:lastRenderedPageBreak/>
              <w:t>Foretages før ISL ankomst:</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Foretager situationsbedømmelse</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 xml:space="preserve"> Interview med evt. ressourcepersoner</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 xml:space="preserve">Afgive ordre/befaling for </w:t>
            </w:r>
            <w:r w:rsidRPr="002352BE">
              <w:rPr>
                <w:sz w:val="16"/>
                <w:szCs w:val="16"/>
              </w:rPr>
              <w:lastRenderedPageBreak/>
              <w:t xml:space="preserve">førsteindsats. </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Foretage situationsmelding til ISL/VC.</w:t>
            </w:r>
          </w:p>
          <w:p w:rsidR="00D25056" w:rsidRPr="002352BE" w:rsidRDefault="00D25056" w:rsidP="006A7F9C">
            <w:pPr>
              <w:spacing w:after="0" w:line="240" w:lineRule="auto"/>
              <w:ind w:left="175" w:hanging="141"/>
              <w:rPr>
                <w:sz w:val="16"/>
                <w:szCs w:val="16"/>
              </w:rPr>
            </w:pPr>
          </w:p>
          <w:p w:rsidR="00D25056" w:rsidRPr="002352BE" w:rsidRDefault="00D25056" w:rsidP="006A7F9C">
            <w:pPr>
              <w:spacing w:after="0" w:line="240" w:lineRule="auto"/>
              <w:ind w:left="175" w:hanging="141"/>
              <w:rPr>
                <w:b/>
                <w:sz w:val="16"/>
                <w:szCs w:val="16"/>
              </w:rPr>
            </w:pPr>
            <w:r w:rsidRPr="002352BE">
              <w:rPr>
                <w:b/>
                <w:sz w:val="16"/>
                <w:szCs w:val="16"/>
              </w:rPr>
              <w:t>Efter ISL ankomst:</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Overdrage den tekniske ledelse til ISL RB</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 xml:space="preserve">Følger mandskabets tekniske løsning, herunder placering af RD i bygningen og sikre kommunikation med disse. </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Giver situationsmeldinger til ISL, om effekten af den valgte løsning.</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Deltager i møder med ISL og evt. andre HL.</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Giver befaling for den tekniske løsning af endelig indsats</w:t>
            </w:r>
          </w:p>
          <w:p w:rsidR="00D25056" w:rsidRPr="002352BE" w:rsidRDefault="00D25056" w:rsidP="006A7F9C">
            <w:pPr>
              <w:spacing w:after="0" w:line="240" w:lineRule="auto"/>
              <w:ind w:left="175"/>
              <w:rPr>
                <w:sz w:val="16"/>
                <w:szCs w:val="16"/>
              </w:rPr>
            </w:pPr>
          </w:p>
        </w:tc>
        <w:tc>
          <w:tcPr>
            <w:tcW w:w="2835" w:type="dxa"/>
          </w:tcPr>
          <w:p w:rsidR="00D25056" w:rsidRPr="002352BE" w:rsidRDefault="00D25056" w:rsidP="006A7F9C">
            <w:pPr>
              <w:spacing w:after="0" w:line="240" w:lineRule="auto"/>
              <w:ind w:left="175" w:hanging="141"/>
              <w:rPr>
                <w:b/>
                <w:sz w:val="16"/>
                <w:szCs w:val="16"/>
              </w:rPr>
            </w:pPr>
            <w:r w:rsidRPr="002352BE">
              <w:rPr>
                <w:b/>
                <w:sz w:val="16"/>
                <w:szCs w:val="16"/>
              </w:rPr>
              <w:lastRenderedPageBreak/>
              <w:t>Foretages før ISL ankomst:</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 xml:space="preserve">Foretager situationsbedømmelse </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 xml:space="preserve"> Interview med evt. ressourcepersoner</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 xml:space="preserve">Afgive ordre/befaling for </w:t>
            </w:r>
            <w:r w:rsidRPr="002352BE">
              <w:rPr>
                <w:sz w:val="16"/>
                <w:szCs w:val="16"/>
              </w:rPr>
              <w:lastRenderedPageBreak/>
              <w:t>førsteindsats.</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Foretage situationsmelding til ISL/VC.</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Rekognoscering og planlægning for den endelig indsats. Herunder vurderer assistancebehov mv. Skadeservice rekvireres for at kunne foretage en effektiv følgeskadeindsats.</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Giver befaling for endelig indsats.</w:t>
            </w:r>
          </w:p>
          <w:p w:rsidR="00D25056" w:rsidRPr="002352BE" w:rsidRDefault="00D25056" w:rsidP="006A7F9C">
            <w:pPr>
              <w:spacing w:after="0" w:line="240" w:lineRule="auto"/>
              <w:ind w:left="175" w:hanging="141"/>
              <w:rPr>
                <w:sz w:val="16"/>
                <w:szCs w:val="16"/>
              </w:rPr>
            </w:pPr>
          </w:p>
          <w:p w:rsidR="00D25056" w:rsidRPr="002352BE" w:rsidRDefault="00D25056" w:rsidP="006A7F9C">
            <w:pPr>
              <w:spacing w:after="0" w:line="240" w:lineRule="auto"/>
              <w:ind w:left="175" w:hanging="141"/>
              <w:rPr>
                <w:b/>
                <w:sz w:val="16"/>
                <w:szCs w:val="16"/>
              </w:rPr>
            </w:pPr>
            <w:r w:rsidRPr="002352BE">
              <w:rPr>
                <w:b/>
                <w:sz w:val="16"/>
                <w:szCs w:val="16"/>
              </w:rPr>
              <w:t>Efter ISL ankomst:</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Overdrage den tekniske ledelse til ISL RB</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 xml:space="preserve">Følger mandskabets tekniske løsning, herunder placering af RD i bygningen og sikre kommunikation med disse. </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Giver situationsmeldinger til ISL, om effekten af den valgte løsning.</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Deltager i møder med ISL og evt. andre HL.</w:t>
            </w:r>
          </w:p>
        </w:tc>
      </w:tr>
      <w:tr w:rsidR="00D25056" w:rsidTr="006A7F9C">
        <w:tc>
          <w:tcPr>
            <w:tcW w:w="1702" w:type="dxa"/>
          </w:tcPr>
          <w:p w:rsidR="00D25056" w:rsidRPr="002352BE" w:rsidRDefault="00D25056" w:rsidP="006A7F9C">
            <w:pPr>
              <w:spacing w:after="0" w:line="240" w:lineRule="auto"/>
              <w:ind w:left="-108"/>
              <w:rPr>
                <w:b/>
                <w:sz w:val="16"/>
                <w:szCs w:val="16"/>
              </w:rPr>
            </w:pPr>
            <w:r w:rsidRPr="002352BE">
              <w:rPr>
                <w:b/>
                <w:sz w:val="16"/>
                <w:szCs w:val="16"/>
              </w:rPr>
              <w:lastRenderedPageBreak/>
              <w:t>Tværfaglige samarbejdskompetencer</w:t>
            </w:r>
          </w:p>
          <w:p w:rsidR="00D25056" w:rsidRPr="002352BE" w:rsidRDefault="00D25056" w:rsidP="006A7F9C">
            <w:pPr>
              <w:spacing w:after="0" w:line="240" w:lineRule="auto"/>
              <w:ind w:left="-108"/>
              <w:rPr>
                <w:sz w:val="16"/>
                <w:szCs w:val="16"/>
              </w:rPr>
            </w:pPr>
          </w:p>
          <w:p w:rsidR="00D25056" w:rsidRPr="002352BE" w:rsidRDefault="00D25056" w:rsidP="006A7F9C">
            <w:pPr>
              <w:spacing w:after="0" w:line="240" w:lineRule="auto"/>
              <w:ind w:left="-108"/>
              <w:rPr>
                <w:sz w:val="16"/>
                <w:szCs w:val="16"/>
              </w:rPr>
            </w:pPr>
            <w:r w:rsidRPr="002352BE">
              <w:rPr>
                <w:sz w:val="16"/>
                <w:szCs w:val="16"/>
              </w:rPr>
              <w:t>Samarbejde med andre sektorer</w:t>
            </w:r>
          </w:p>
        </w:tc>
        <w:tc>
          <w:tcPr>
            <w:tcW w:w="2693" w:type="dxa"/>
          </w:tcPr>
          <w:p w:rsidR="00D25056" w:rsidRPr="002352BE" w:rsidRDefault="00D25056" w:rsidP="00D25056">
            <w:pPr>
              <w:pStyle w:val="Listeafsnit"/>
              <w:numPr>
                <w:ilvl w:val="0"/>
                <w:numId w:val="9"/>
              </w:numPr>
              <w:spacing w:after="0" w:line="240" w:lineRule="auto"/>
              <w:ind w:left="175" w:hanging="142"/>
              <w:rPr>
                <w:sz w:val="16"/>
                <w:szCs w:val="16"/>
              </w:rPr>
            </w:pPr>
            <w:r w:rsidRPr="002352BE">
              <w:rPr>
                <w:sz w:val="16"/>
                <w:szCs w:val="16"/>
              </w:rPr>
              <w:t>Samarbejder ikke med andre sektorer på skadestedet, ud over eget niveau. Dvs. ambulanceleder og 1 PO vogn på stedet.</w:t>
            </w:r>
          </w:p>
        </w:tc>
        <w:tc>
          <w:tcPr>
            <w:tcW w:w="2835" w:type="dxa"/>
          </w:tcPr>
          <w:p w:rsidR="00D25056" w:rsidRPr="002352BE" w:rsidRDefault="00D25056" w:rsidP="006A7F9C">
            <w:pPr>
              <w:spacing w:after="0" w:line="240" w:lineRule="auto"/>
              <w:ind w:left="175" w:hanging="141"/>
              <w:rPr>
                <w:b/>
                <w:sz w:val="16"/>
                <w:szCs w:val="16"/>
              </w:rPr>
            </w:pPr>
            <w:r w:rsidRPr="002352BE">
              <w:rPr>
                <w:b/>
                <w:sz w:val="16"/>
                <w:szCs w:val="16"/>
              </w:rPr>
              <w:t>Foretages før ISL ankomst:</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Udpegning af fareområde og kommunikation til PO og AMB om dette.</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Indhente informationer fra PO.</w:t>
            </w:r>
          </w:p>
          <w:p w:rsidR="00D25056" w:rsidRPr="002352BE" w:rsidRDefault="00D25056" w:rsidP="006A7F9C">
            <w:pPr>
              <w:pStyle w:val="Listeafsnit"/>
              <w:spacing w:after="0" w:line="240" w:lineRule="auto"/>
              <w:ind w:left="175" w:hanging="141"/>
              <w:rPr>
                <w:b/>
                <w:sz w:val="16"/>
                <w:szCs w:val="16"/>
              </w:rPr>
            </w:pPr>
          </w:p>
        </w:tc>
        <w:tc>
          <w:tcPr>
            <w:tcW w:w="2835" w:type="dxa"/>
          </w:tcPr>
          <w:p w:rsidR="00D25056" w:rsidRPr="002352BE" w:rsidRDefault="00D25056" w:rsidP="006A7F9C">
            <w:pPr>
              <w:spacing w:after="0" w:line="240" w:lineRule="auto"/>
              <w:ind w:left="175" w:hanging="141"/>
              <w:rPr>
                <w:b/>
                <w:sz w:val="16"/>
                <w:szCs w:val="16"/>
              </w:rPr>
            </w:pPr>
            <w:r w:rsidRPr="002352BE">
              <w:rPr>
                <w:b/>
                <w:sz w:val="16"/>
                <w:szCs w:val="16"/>
              </w:rPr>
              <w:t>Foretages før ISL ankomst:</w:t>
            </w:r>
          </w:p>
          <w:p w:rsidR="00D25056" w:rsidRPr="002352BE" w:rsidRDefault="00D25056" w:rsidP="00D25056">
            <w:pPr>
              <w:pStyle w:val="Listeafsnit"/>
              <w:numPr>
                <w:ilvl w:val="0"/>
                <w:numId w:val="9"/>
              </w:numPr>
              <w:spacing w:after="0" w:line="240" w:lineRule="auto"/>
              <w:ind w:left="175" w:hanging="141"/>
              <w:rPr>
                <w:sz w:val="16"/>
                <w:szCs w:val="16"/>
              </w:rPr>
            </w:pPr>
            <w:r w:rsidRPr="002352BE">
              <w:rPr>
                <w:sz w:val="16"/>
                <w:szCs w:val="16"/>
              </w:rPr>
              <w:t>Udpegning af fareområde og kommunikation til PO og AMB om dette.</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Kommunikation med ISL POL, ISL SUND og ISL RB, om mødested for ankomst.</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I samarbejde (første møde) med ISL POL og ISL SUND at træffe beslutning om fareområde, evakuering og varsling.</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Koordinerer med ISL SUND om placering af AMB, samt tilbagemelding på antal forventede tilskadekomne.</w:t>
            </w:r>
          </w:p>
        </w:tc>
      </w:tr>
      <w:tr w:rsidR="00D25056" w:rsidTr="006A7F9C">
        <w:tc>
          <w:tcPr>
            <w:tcW w:w="1702" w:type="dxa"/>
          </w:tcPr>
          <w:p w:rsidR="00D25056" w:rsidRPr="002352BE" w:rsidRDefault="00D25056" w:rsidP="006A7F9C">
            <w:pPr>
              <w:spacing w:after="0" w:line="240" w:lineRule="auto"/>
              <w:ind w:left="-108"/>
              <w:rPr>
                <w:b/>
                <w:sz w:val="16"/>
                <w:szCs w:val="16"/>
              </w:rPr>
            </w:pPr>
            <w:r w:rsidRPr="002352BE">
              <w:rPr>
                <w:b/>
                <w:sz w:val="16"/>
                <w:szCs w:val="16"/>
              </w:rPr>
              <w:t>Teknisk-taktisk opgaver</w:t>
            </w:r>
          </w:p>
          <w:p w:rsidR="00D25056" w:rsidRPr="002352BE" w:rsidRDefault="00D25056" w:rsidP="006A7F9C">
            <w:pPr>
              <w:spacing w:after="0" w:line="240" w:lineRule="auto"/>
              <w:ind w:left="-108"/>
              <w:rPr>
                <w:b/>
                <w:sz w:val="16"/>
                <w:szCs w:val="16"/>
              </w:rPr>
            </w:pPr>
          </w:p>
          <w:p w:rsidR="00D25056" w:rsidRPr="002352BE" w:rsidRDefault="00D25056" w:rsidP="006A7F9C">
            <w:pPr>
              <w:spacing w:after="0" w:line="240" w:lineRule="auto"/>
              <w:ind w:left="-108"/>
              <w:rPr>
                <w:b/>
                <w:sz w:val="16"/>
                <w:szCs w:val="16"/>
              </w:rPr>
            </w:pPr>
            <w:r w:rsidRPr="002352BE">
              <w:rPr>
                <w:b/>
                <w:sz w:val="16"/>
                <w:szCs w:val="16"/>
              </w:rPr>
              <w:t>Taktik</w:t>
            </w:r>
          </w:p>
          <w:p w:rsidR="00D25056" w:rsidRPr="002352BE" w:rsidRDefault="00D25056" w:rsidP="006A7F9C">
            <w:pPr>
              <w:spacing w:after="0" w:line="240" w:lineRule="auto"/>
              <w:ind w:left="-108"/>
              <w:rPr>
                <w:sz w:val="16"/>
                <w:szCs w:val="16"/>
              </w:rPr>
            </w:pPr>
            <w:r w:rsidRPr="002352BE">
              <w:rPr>
                <w:sz w:val="16"/>
                <w:szCs w:val="16"/>
              </w:rPr>
              <w:t>Hvad</w:t>
            </w:r>
          </w:p>
          <w:p w:rsidR="00D25056" w:rsidRPr="002352BE" w:rsidRDefault="00D25056" w:rsidP="006A7F9C">
            <w:pPr>
              <w:spacing w:after="0" w:line="240" w:lineRule="auto"/>
              <w:ind w:left="-108"/>
              <w:rPr>
                <w:sz w:val="16"/>
                <w:szCs w:val="16"/>
              </w:rPr>
            </w:pPr>
          </w:p>
          <w:p w:rsidR="00D25056" w:rsidRPr="002352BE" w:rsidRDefault="00D25056" w:rsidP="006A7F9C">
            <w:pPr>
              <w:spacing w:after="0" w:line="240" w:lineRule="auto"/>
              <w:ind w:left="-108"/>
              <w:rPr>
                <w:b/>
                <w:sz w:val="16"/>
                <w:szCs w:val="16"/>
              </w:rPr>
            </w:pPr>
            <w:r w:rsidRPr="002352BE">
              <w:rPr>
                <w:b/>
                <w:sz w:val="16"/>
                <w:szCs w:val="16"/>
              </w:rPr>
              <w:t>Teknik</w:t>
            </w:r>
          </w:p>
          <w:p w:rsidR="00D25056" w:rsidRPr="002352BE" w:rsidRDefault="00D25056" w:rsidP="006A7F9C">
            <w:pPr>
              <w:spacing w:after="0" w:line="240" w:lineRule="auto"/>
              <w:ind w:left="-108"/>
              <w:rPr>
                <w:sz w:val="16"/>
                <w:szCs w:val="16"/>
              </w:rPr>
            </w:pPr>
            <w:r w:rsidRPr="002352BE">
              <w:rPr>
                <w:sz w:val="16"/>
                <w:szCs w:val="16"/>
              </w:rPr>
              <w:t>Hvordan</w:t>
            </w:r>
          </w:p>
          <w:p w:rsidR="00D25056" w:rsidRPr="002352BE" w:rsidRDefault="00D25056" w:rsidP="006A7F9C">
            <w:pPr>
              <w:spacing w:after="0" w:line="240" w:lineRule="auto"/>
              <w:ind w:left="-108"/>
              <w:rPr>
                <w:b/>
                <w:sz w:val="16"/>
                <w:szCs w:val="16"/>
              </w:rPr>
            </w:pPr>
          </w:p>
          <w:p w:rsidR="00D25056" w:rsidRPr="002352BE" w:rsidRDefault="00D25056" w:rsidP="006A7F9C">
            <w:pPr>
              <w:spacing w:after="0" w:line="240" w:lineRule="auto"/>
              <w:ind w:left="-108"/>
              <w:rPr>
                <w:b/>
                <w:sz w:val="16"/>
                <w:szCs w:val="16"/>
              </w:rPr>
            </w:pPr>
            <w:r w:rsidRPr="002352BE">
              <w:rPr>
                <w:b/>
                <w:sz w:val="16"/>
                <w:szCs w:val="16"/>
              </w:rPr>
              <w:t>Sikkerhed</w:t>
            </w:r>
          </w:p>
          <w:p w:rsidR="00D25056" w:rsidRPr="002352BE" w:rsidRDefault="00D25056" w:rsidP="006A7F9C">
            <w:pPr>
              <w:spacing w:after="0" w:line="240" w:lineRule="auto"/>
              <w:ind w:left="-108"/>
              <w:rPr>
                <w:sz w:val="16"/>
                <w:szCs w:val="16"/>
              </w:rPr>
            </w:pPr>
            <w:r w:rsidRPr="002352BE">
              <w:rPr>
                <w:sz w:val="16"/>
                <w:szCs w:val="16"/>
              </w:rPr>
              <w:t>Risikovurdering/arbejdsmiljø</w:t>
            </w:r>
          </w:p>
          <w:p w:rsidR="00D25056" w:rsidRPr="002352BE" w:rsidRDefault="00D25056" w:rsidP="006A7F9C">
            <w:pPr>
              <w:spacing w:after="0" w:line="240" w:lineRule="auto"/>
              <w:ind w:left="-108"/>
              <w:rPr>
                <w:b/>
                <w:sz w:val="16"/>
                <w:szCs w:val="16"/>
              </w:rPr>
            </w:pPr>
          </w:p>
        </w:tc>
        <w:tc>
          <w:tcPr>
            <w:tcW w:w="2693" w:type="dxa"/>
          </w:tcPr>
          <w:p w:rsidR="00D25056" w:rsidRPr="002352BE" w:rsidRDefault="00D25056" w:rsidP="006A7F9C">
            <w:pPr>
              <w:spacing w:after="0" w:line="240" w:lineRule="auto"/>
              <w:ind w:left="175" w:hanging="142"/>
              <w:rPr>
                <w:b/>
                <w:sz w:val="16"/>
                <w:szCs w:val="16"/>
              </w:rPr>
            </w:pPr>
            <w:r w:rsidRPr="002352BE">
              <w:rPr>
                <w:b/>
                <w:sz w:val="16"/>
                <w:szCs w:val="16"/>
              </w:rPr>
              <w:t>Taktik</w:t>
            </w:r>
          </w:p>
          <w:p w:rsidR="00D25056" w:rsidRPr="002352BE" w:rsidRDefault="00D25056" w:rsidP="00D25056">
            <w:pPr>
              <w:pStyle w:val="Listeafsnit"/>
              <w:numPr>
                <w:ilvl w:val="0"/>
                <w:numId w:val="10"/>
              </w:numPr>
              <w:spacing w:after="0" w:line="240" w:lineRule="auto"/>
              <w:ind w:left="175" w:hanging="142"/>
              <w:rPr>
                <w:sz w:val="16"/>
                <w:szCs w:val="16"/>
              </w:rPr>
            </w:pPr>
            <w:r w:rsidRPr="002352BE">
              <w:rPr>
                <w:sz w:val="16"/>
                <w:szCs w:val="16"/>
              </w:rPr>
              <w:t>Begrænse brandudbredelsen i forhold til bygningskonstruktionen.</w:t>
            </w:r>
          </w:p>
          <w:p w:rsidR="00D25056" w:rsidRPr="002352BE" w:rsidRDefault="00D25056" w:rsidP="00D25056">
            <w:pPr>
              <w:pStyle w:val="Listeafsnit"/>
              <w:numPr>
                <w:ilvl w:val="0"/>
                <w:numId w:val="10"/>
              </w:numPr>
              <w:spacing w:after="0" w:line="240" w:lineRule="auto"/>
              <w:ind w:left="175" w:hanging="142"/>
              <w:rPr>
                <w:sz w:val="16"/>
                <w:szCs w:val="16"/>
              </w:rPr>
            </w:pPr>
            <w:r w:rsidRPr="002352BE">
              <w:rPr>
                <w:sz w:val="16"/>
                <w:szCs w:val="16"/>
              </w:rPr>
              <w:t>Varetage placeringen af egne køretøjer på skadestedet</w:t>
            </w:r>
          </w:p>
          <w:p w:rsidR="00D25056" w:rsidRPr="002352BE" w:rsidRDefault="00D25056" w:rsidP="00D25056">
            <w:pPr>
              <w:pStyle w:val="Listeafsnit"/>
              <w:numPr>
                <w:ilvl w:val="0"/>
                <w:numId w:val="10"/>
              </w:numPr>
              <w:spacing w:after="0" w:line="240" w:lineRule="auto"/>
              <w:ind w:left="175" w:hanging="142"/>
              <w:rPr>
                <w:sz w:val="16"/>
                <w:szCs w:val="16"/>
              </w:rPr>
            </w:pPr>
            <w:r w:rsidRPr="002352BE">
              <w:rPr>
                <w:sz w:val="16"/>
                <w:szCs w:val="16"/>
              </w:rPr>
              <w:t>Medvirke ved plan for endelig indsats.</w:t>
            </w:r>
          </w:p>
          <w:p w:rsidR="00D25056" w:rsidRPr="002352BE" w:rsidRDefault="00D25056" w:rsidP="006A7F9C">
            <w:pPr>
              <w:spacing w:after="0" w:line="240" w:lineRule="auto"/>
              <w:ind w:left="175" w:hanging="142"/>
              <w:rPr>
                <w:b/>
                <w:sz w:val="16"/>
                <w:szCs w:val="16"/>
              </w:rPr>
            </w:pPr>
          </w:p>
          <w:p w:rsidR="00D25056" w:rsidRPr="002352BE" w:rsidRDefault="00D25056" w:rsidP="006A7F9C">
            <w:pPr>
              <w:spacing w:after="0" w:line="240" w:lineRule="auto"/>
              <w:ind w:left="175" w:hanging="142"/>
              <w:rPr>
                <w:b/>
                <w:sz w:val="16"/>
                <w:szCs w:val="16"/>
              </w:rPr>
            </w:pPr>
            <w:r w:rsidRPr="002352BE">
              <w:rPr>
                <w:b/>
                <w:sz w:val="16"/>
                <w:szCs w:val="16"/>
              </w:rPr>
              <w:t>Teknik</w:t>
            </w:r>
          </w:p>
          <w:p w:rsidR="00D25056" w:rsidRPr="002352BE" w:rsidRDefault="00D25056" w:rsidP="00D25056">
            <w:pPr>
              <w:pStyle w:val="Listeafsnit"/>
              <w:numPr>
                <w:ilvl w:val="0"/>
                <w:numId w:val="4"/>
              </w:numPr>
              <w:spacing w:after="0" w:line="240" w:lineRule="auto"/>
              <w:ind w:left="175" w:hanging="142"/>
              <w:rPr>
                <w:sz w:val="16"/>
                <w:szCs w:val="16"/>
              </w:rPr>
            </w:pPr>
            <w:r w:rsidRPr="002352BE">
              <w:rPr>
                <w:sz w:val="16"/>
                <w:szCs w:val="16"/>
              </w:rPr>
              <w:t>Medvirke ved valg af teknisk løsning.</w:t>
            </w:r>
          </w:p>
          <w:p w:rsidR="00D25056" w:rsidRPr="002352BE" w:rsidRDefault="00D25056" w:rsidP="00D25056">
            <w:pPr>
              <w:pStyle w:val="Listeafsnit"/>
              <w:numPr>
                <w:ilvl w:val="0"/>
                <w:numId w:val="4"/>
              </w:numPr>
              <w:spacing w:after="0" w:line="240" w:lineRule="auto"/>
              <w:ind w:left="175" w:hanging="142"/>
              <w:rPr>
                <w:sz w:val="16"/>
                <w:szCs w:val="16"/>
              </w:rPr>
            </w:pPr>
            <w:r w:rsidRPr="002352BE">
              <w:rPr>
                <w:sz w:val="16"/>
                <w:szCs w:val="16"/>
              </w:rPr>
              <w:t>Følger op på effekten af den tekniske løsning og tilrettet/justere efter behov, samt skadens udvikling (dynamisk hændelse). – dette kan betyde at følge et brandforløb med termisk kamera, eller tage apparat på og følge et RD hold ind.</w:t>
            </w:r>
          </w:p>
          <w:p w:rsidR="00D25056" w:rsidRPr="002352BE" w:rsidRDefault="00D25056" w:rsidP="00D25056">
            <w:pPr>
              <w:pStyle w:val="Listeafsnit"/>
              <w:numPr>
                <w:ilvl w:val="0"/>
                <w:numId w:val="4"/>
              </w:numPr>
              <w:spacing w:after="0" w:line="240" w:lineRule="auto"/>
              <w:ind w:left="175" w:hanging="142"/>
              <w:rPr>
                <w:sz w:val="16"/>
                <w:szCs w:val="16"/>
              </w:rPr>
            </w:pPr>
            <w:r w:rsidRPr="002352BE">
              <w:rPr>
                <w:sz w:val="16"/>
                <w:szCs w:val="16"/>
              </w:rPr>
              <w:t>Instruktion til mandskab ifm. den tekniske løsning</w:t>
            </w:r>
          </w:p>
          <w:p w:rsidR="00D25056" w:rsidRPr="002352BE" w:rsidRDefault="00D25056" w:rsidP="006A7F9C">
            <w:pPr>
              <w:spacing w:after="0" w:line="240" w:lineRule="auto"/>
              <w:ind w:left="175" w:hanging="142"/>
              <w:rPr>
                <w:sz w:val="16"/>
                <w:szCs w:val="16"/>
              </w:rPr>
            </w:pPr>
          </w:p>
          <w:p w:rsidR="00D25056" w:rsidRPr="002352BE" w:rsidRDefault="00D25056" w:rsidP="006A7F9C">
            <w:pPr>
              <w:spacing w:after="0" w:line="240" w:lineRule="auto"/>
              <w:ind w:left="175" w:hanging="142"/>
              <w:rPr>
                <w:b/>
                <w:sz w:val="16"/>
                <w:szCs w:val="16"/>
              </w:rPr>
            </w:pPr>
            <w:r w:rsidRPr="002352BE">
              <w:rPr>
                <w:b/>
                <w:sz w:val="16"/>
                <w:szCs w:val="16"/>
              </w:rPr>
              <w:t>Sikkerhed</w:t>
            </w:r>
          </w:p>
          <w:p w:rsidR="00D25056" w:rsidRPr="002352BE" w:rsidRDefault="00D25056" w:rsidP="00D25056">
            <w:pPr>
              <w:pStyle w:val="Listeafsnit"/>
              <w:numPr>
                <w:ilvl w:val="0"/>
                <w:numId w:val="5"/>
              </w:numPr>
              <w:spacing w:after="0" w:line="240" w:lineRule="auto"/>
              <w:ind w:left="175" w:hanging="142"/>
              <w:rPr>
                <w:sz w:val="16"/>
                <w:szCs w:val="16"/>
              </w:rPr>
            </w:pPr>
            <w:r w:rsidRPr="002352BE">
              <w:rPr>
                <w:sz w:val="16"/>
                <w:szCs w:val="16"/>
              </w:rPr>
              <w:t>Risikovurdering:</w:t>
            </w:r>
          </w:p>
          <w:p w:rsidR="00D25056" w:rsidRPr="002352BE" w:rsidRDefault="00D25056" w:rsidP="00D25056">
            <w:pPr>
              <w:pStyle w:val="Listeafsnit"/>
              <w:numPr>
                <w:ilvl w:val="0"/>
                <w:numId w:val="2"/>
              </w:numPr>
              <w:spacing w:after="0" w:line="240" w:lineRule="auto"/>
              <w:ind w:left="175" w:hanging="142"/>
              <w:rPr>
                <w:sz w:val="16"/>
                <w:szCs w:val="16"/>
              </w:rPr>
            </w:pPr>
            <w:r w:rsidRPr="002352BE">
              <w:rPr>
                <w:sz w:val="16"/>
                <w:szCs w:val="16"/>
              </w:rPr>
              <w:t>Mandskabets sikkerhed.</w:t>
            </w:r>
          </w:p>
          <w:p w:rsidR="00D25056" w:rsidRPr="002352BE" w:rsidRDefault="00D25056" w:rsidP="00D25056">
            <w:pPr>
              <w:pStyle w:val="Listeafsnit"/>
              <w:numPr>
                <w:ilvl w:val="0"/>
                <w:numId w:val="2"/>
              </w:numPr>
              <w:spacing w:after="0" w:line="240" w:lineRule="auto"/>
              <w:ind w:left="175" w:hanging="142"/>
              <w:rPr>
                <w:sz w:val="16"/>
                <w:szCs w:val="16"/>
              </w:rPr>
            </w:pPr>
            <w:r w:rsidRPr="002352BE">
              <w:rPr>
                <w:sz w:val="16"/>
                <w:szCs w:val="16"/>
              </w:rPr>
              <w:t>Særlige farer</w:t>
            </w:r>
          </w:p>
          <w:p w:rsidR="00D25056" w:rsidRPr="002352BE" w:rsidRDefault="00D25056" w:rsidP="00D25056">
            <w:pPr>
              <w:pStyle w:val="Listeafsnit"/>
              <w:numPr>
                <w:ilvl w:val="0"/>
                <w:numId w:val="2"/>
              </w:numPr>
              <w:spacing w:after="0" w:line="240" w:lineRule="auto"/>
              <w:ind w:left="175" w:hanging="142"/>
              <w:rPr>
                <w:sz w:val="16"/>
                <w:szCs w:val="16"/>
              </w:rPr>
            </w:pPr>
            <w:r w:rsidRPr="002352BE">
              <w:rPr>
                <w:sz w:val="16"/>
                <w:szCs w:val="16"/>
              </w:rPr>
              <w:t>Arbejdsmiljø</w:t>
            </w:r>
          </w:p>
          <w:p w:rsidR="00D25056" w:rsidRPr="002352BE" w:rsidRDefault="00D25056" w:rsidP="00D25056">
            <w:pPr>
              <w:pStyle w:val="Listeafsnit"/>
              <w:numPr>
                <w:ilvl w:val="0"/>
                <w:numId w:val="2"/>
              </w:numPr>
              <w:spacing w:after="0" w:line="240" w:lineRule="auto"/>
              <w:ind w:left="175" w:hanging="142"/>
              <w:rPr>
                <w:sz w:val="16"/>
                <w:szCs w:val="16"/>
              </w:rPr>
            </w:pPr>
            <w:r w:rsidRPr="002352BE">
              <w:rPr>
                <w:sz w:val="16"/>
                <w:szCs w:val="16"/>
              </w:rPr>
              <w:t>Brandforløb</w:t>
            </w:r>
          </w:p>
          <w:p w:rsidR="00D25056" w:rsidRPr="002352BE" w:rsidRDefault="00D25056" w:rsidP="006A7F9C">
            <w:pPr>
              <w:pStyle w:val="Listeafsnit"/>
              <w:spacing w:after="0" w:line="240" w:lineRule="auto"/>
              <w:ind w:left="175" w:hanging="142"/>
              <w:rPr>
                <w:sz w:val="16"/>
                <w:szCs w:val="16"/>
              </w:rPr>
            </w:pPr>
          </w:p>
          <w:p w:rsidR="00D25056" w:rsidRPr="002352BE" w:rsidRDefault="00D25056" w:rsidP="00D25056">
            <w:pPr>
              <w:pStyle w:val="Listeafsnit"/>
              <w:numPr>
                <w:ilvl w:val="0"/>
                <w:numId w:val="5"/>
              </w:numPr>
              <w:spacing w:after="0" w:line="240" w:lineRule="auto"/>
              <w:ind w:left="175" w:hanging="142"/>
              <w:rPr>
                <w:sz w:val="16"/>
                <w:szCs w:val="16"/>
              </w:rPr>
            </w:pPr>
            <w:r w:rsidRPr="002352BE">
              <w:rPr>
                <w:sz w:val="16"/>
                <w:szCs w:val="16"/>
              </w:rPr>
              <w:t xml:space="preserve">Ved indsættelsen af </w:t>
            </w:r>
            <w:r w:rsidRPr="002352BE">
              <w:rPr>
                <w:sz w:val="16"/>
                <w:szCs w:val="16"/>
              </w:rPr>
              <w:lastRenderedPageBreak/>
              <w:t>mandskabet, overvåger HL mandskabets sikkerhed, herunder særlig fokus på brandforløbet, evt. arbejde i højden, bygningsstabiliteten, og ophold i røgfanen (brug af personligt beskyttelsesudstyr).</w:t>
            </w:r>
          </w:p>
        </w:tc>
        <w:tc>
          <w:tcPr>
            <w:tcW w:w="2835" w:type="dxa"/>
          </w:tcPr>
          <w:p w:rsidR="00D25056" w:rsidRPr="002352BE" w:rsidRDefault="00D25056" w:rsidP="006A7F9C">
            <w:pPr>
              <w:spacing w:after="0" w:line="240" w:lineRule="auto"/>
              <w:ind w:left="175" w:hanging="141"/>
              <w:rPr>
                <w:b/>
                <w:sz w:val="16"/>
                <w:szCs w:val="16"/>
              </w:rPr>
            </w:pPr>
            <w:r w:rsidRPr="002352BE">
              <w:rPr>
                <w:b/>
                <w:sz w:val="16"/>
                <w:szCs w:val="16"/>
              </w:rPr>
              <w:lastRenderedPageBreak/>
              <w:t>Taktik</w:t>
            </w:r>
          </w:p>
          <w:p w:rsidR="00D25056" w:rsidRPr="002352BE" w:rsidRDefault="00D25056" w:rsidP="006A7F9C">
            <w:pPr>
              <w:spacing w:after="0" w:line="240" w:lineRule="auto"/>
              <w:ind w:left="175" w:hanging="141"/>
              <w:rPr>
                <w:b/>
                <w:sz w:val="16"/>
                <w:szCs w:val="16"/>
              </w:rPr>
            </w:pPr>
            <w:r w:rsidRPr="002352BE">
              <w:rPr>
                <w:b/>
                <w:sz w:val="16"/>
                <w:szCs w:val="16"/>
              </w:rPr>
              <w:t>Foretages før ISL ankomst:</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Varetage placering af egne køretøjer på skadestedet.</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På baggrund af situationsbedømmelsen træffe beslutning om taktisk og teknisk førsteindsats, herunder indsættelse af begge hold, i en kombineret indsats med fokus på begrænsning af branden.</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Tilkald af flere styrker</w:t>
            </w:r>
          </w:p>
          <w:p w:rsidR="00D25056" w:rsidRPr="002352BE" w:rsidRDefault="00D25056" w:rsidP="006A7F9C">
            <w:pPr>
              <w:pStyle w:val="Listeafsnit"/>
              <w:spacing w:after="0" w:line="240" w:lineRule="auto"/>
              <w:ind w:left="175" w:hanging="141"/>
              <w:rPr>
                <w:sz w:val="16"/>
                <w:szCs w:val="16"/>
              </w:rPr>
            </w:pPr>
          </w:p>
          <w:p w:rsidR="00D25056" w:rsidRPr="002352BE" w:rsidRDefault="00D25056" w:rsidP="006A7F9C">
            <w:pPr>
              <w:spacing w:after="0" w:line="240" w:lineRule="auto"/>
              <w:ind w:left="175" w:hanging="141"/>
              <w:rPr>
                <w:b/>
                <w:sz w:val="16"/>
                <w:szCs w:val="16"/>
              </w:rPr>
            </w:pPr>
            <w:r w:rsidRPr="002352BE">
              <w:rPr>
                <w:b/>
                <w:sz w:val="16"/>
                <w:szCs w:val="16"/>
              </w:rPr>
              <w:t>Teknik</w:t>
            </w:r>
          </w:p>
          <w:p w:rsidR="00D25056" w:rsidRPr="002352BE" w:rsidRDefault="00D25056" w:rsidP="00D25056">
            <w:pPr>
              <w:pStyle w:val="Listeafsnit"/>
              <w:numPr>
                <w:ilvl w:val="0"/>
                <w:numId w:val="4"/>
              </w:numPr>
              <w:spacing w:after="0" w:line="240" w:lineRule="auto"/>
              <w:ind w:left="175" w:hanging="141"/>
              <w:rPr>
                <w:sz w:val="16"/>
                <w:szCs w:val="16"/>
              </w:rPr>
            </w:pPr>
            <w:r w:rsidRPr="002352BE">
              <w:rPr>
                <w:sz w:val="16"/>
                <w:szCs w:val="16"/>
              </w:rPr>
              <w:t>Valg af teknisk løsning. Følger op på effekten af den tekniske løsning, samt skadens udvikling (dynamisk hændelse). – dette kan betyde at følge et brandforløb eller tage apparat på og følge et RD hold ind.</w:t>
            </w:r>
          </w:p>
          <w:p w:rsidR="00D25056" w:rsidRPr="002352BE" w:rsidRDefault="00D25056" w:rsidP="00D25056">
            <w:pPr>
              <w:pStyle w:val="Listeafsnit"/>
              <w:numPr>
                <w:ilvl w:val="0"/>
                <w:numId w:val="4"/>
              </w:numPr>
              <w:spacing w:after="0" w:line="240" w:lineRule="auto"/>
              <w:ind w:left="175" w:hanging="141"/>
              <w:rPr>
                <w:sz w:val="16"/>
                <w:szCs w:val="16"/>
              </w:rPr>
            </w:pPr>
            <w:r w:rsidRPr="002352BE">
              <w:rPr>
                <w:sz w:val="16"/>
                <w:szCs w:val="16"/>
              </w:rPr>
              <w:t>Instruktion til mandskab ifm. den tekniske løsning</w:t>
            </w:r>
          </w:p>
          <w:p w:rsidR="00D25056" w:rsidRPr="002352BE" w:rsidRDefault="00D25056" w:rsidP="006A7F9C">
            <w:pPr>
              <w:spacing w:after="0" w:line="240" w:lineRule="auto"/>
              <w:ind w:left="175" w:hanging="141"/>
              <w:rPr>
                <w:sz w:val="16"/>
                <w:szCs w:val="16"/>
              </w:rPr>
            </w:pPr>
          </w:p>
          <w:p w:rsidR="00D25056" w:rsidRPr="002352BE" w:rsidRDefault="00D25056" w:rsidP="006A7F9C">
            <w:pPr>
              <w:spacing w:after="0" w:line="240" w:lineRule="auto"/>
              <w:ind w:left="175" w:hanging="141"/>
              <w:rPr>
                <w:b/>
                <w:sz w:val="16"/>
                <w:szCs w:val="16"/>
              </w:rPr>
            </w:pPr>
            <w:r w:rsidRPr="002352BE">
              <w:rPr>
                <w:b/>
                <w:sz w:val="16"/>
                <w:szCs w:val="16"/>
              </w:rPr>
              <w:t>Sikkerhed</w:t>
            </w:r>
          </w:p>
          <w:p w:rsidR="00D25056" w:rsidRPr="002352BE" w:rsidRDefault="00D25056" w:rsidP="00D25056">
            <w:pPr>
              <w:pStyle w:val="Listeafsnit"/>
              <w:numPr>
                <w:ilvl w:val="0"/>
                <w:numId w:val="5"/>
              </w:numPr>
              <w:spacing w:after="0" w:line="240" w:lineRule="auto"/>
              <w:ind w:left="175" w:hanging="141"/>
              <w:rPr>
                <w:sz w:val="16"/>
                <w:szCs w:val="16"/>
              </w:rPr>
            </w:pPr>
            <w:r w:rsidRPr="002352BE">
              <w:rPr>
                <w:sz w:val="16"/>
                <w:szCs w:val="16"/>
              </w:rPr>
              <w:t>Risikovurdering:</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Mandskabets sikkerhed.</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 xml:space="preserve">Særlige farer </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Bygningens stabilitet</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Brandspredning.</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Øvrige risikomomenter.</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Arbejdsmiljø</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lastRenderedPageBreak/>
              <w:t>Brandforløb</w:t>
            </w:r>
          </w:p>
          <w:p w:rsidR="00D25056" w:rsidRPr="002352BE" w:rsidRDefault="00D25056" w:rsidP="006A7F9C">
            <w:pPr>
              <w:pStyle w:val="Listeafsnit"/>
              <w:spacing w:after="0" w:line="240" w:lineRule="auto"/>
              <w:ind w:left="175" w:hanging="141"/>
              <w:rPr>
                <w:sz w:val="16"/>
                <w:szCs w:val="16"/>
              </w:rPr>
            </w:pPr>
          </w:p>
          <w:p w:rsidR="00D25056" w:rsidRPr="002352BE" w:rsidRDefault="00D25056" w:rsidP="00D25056">
            <w:pPr>
              <w:pStyle w:val="Listeafsnit"/>
              <w:numPr>
                <w:ilvl w:val="0"/>
                <w:numId w:val="5"/>
              </w:numPr>
              <w:spacing w:after="0" w:line="240" w:lineRule="auto"/>
              <w:ind w:left="175" w:hanging="141"/>
              <w:rPr>
                <w:sz w:val="16"/>
                <w:szCs w:val="16"/>
              </w:rPr>
            </w:pPr>
            <w:r w:rsidRPr="002352BE">
              <w:rPr>
                <w:sz w:val="16"/>
                <w:szCs w:val="16"/>
              </w:rPr>
              <w:t>Ved indsættelsen af mandskabet, overvåger HL mandskabets sikkerhed, herunder særlig fokus på brandforløbet, evt. arbejde i højden, bygningsstabiliteten og ophold i røgfanen. (brug af personligt beskyttelsesudstyr).</w:t>
            </w:r>
          </w:p>
          <w:p w:rsidR="00D25056" w:rsidRPr="002352BE" w:rsidRDefault="00D25056" w:rsidP="00D25056">
            <w:pPr>
              <w:pStyle w:val="Listeafsnit"/>
              <w:numPr>
                <w:ilvl w:val="0"/>
                <w:numId w:val="5"/>
              </w:numPr>
              <w:spacing w:after="0" w:line="240" w:lineRule="auto"/>
              <w:ind w:left="175" w:hanging="141"/>
              <w:rPr>
                <w:sz w:val="16"/>
                <w:szCs w:val="16"/>
              </w:rPr>
            </w:pPr>
            <w:r w:rsidRPr="002352BE">
              <w:rPr>
                <w:sz w:val="16"/>
                <w:szCs w:val="16"/>
              </w:rPr>
              <w:t>Giver forholdsordre for evt. færden inden for indre afspærring, herunder for andre sektorer</w:t>
            </w:r>
          </w:p>
          <w:p w:rsidR="00D25056" w:rsidRPr="002352BE" w:rsidRDefault="00D25056" w:rsidP="00D25056">
            <w:pPr>
              <w:pStyle w:val="Listeafsnit"/>
              <w:numPr>
                <w:ilvl w:val="0"/>
                <w:numId w:val="5"/>
              </w:numPr>
              <w:spacing w:after="0" w:line="240" w:lineRule="auto"/>
              <w:ind w:left="175" w:hanging="141"/>
              <w:rPr>
                <w:sz w:val="16"/>
                <w:szCs w:val="16"/>
              </w:rPr>
            </w:pPr>
            <w:r w:rsidRPr="002352BE">
              <w:rPr>
                <w:sz w:val="16"/>
                <w:szCs w:val="16"/>
              </w:rPr>
              <w:t>Godt kendskab til bygningen med baggrund i brandsyn og brandteknisk byggesagsbehandling.</w:t>
            </w:r>
          </w:p>
        </w:tc>
        <w:tc>
          <w:tcPr>
            <w:tcW w:w="2835" w:type="dxa"/>
          </w:tcPr>
          <w:p w:rsidR="00D25056" w:rsidRPr="002352BE" w:rsidRDefault="00D25056" w:rsidP="006A7F9C">
            <w:pPr>
              <w:spacing w:after="0" w:line="240" w:lineRule="auto"/>
              <w:ind w:left="175" w:hanging="141"/>
              <w:rPr>
                <w:b/>
                <w:sz w:val="16"/>
                <w:szCs w:val="16"/>
              </w:rPr>
            </w:pPr>
            <w:r w:rsidRPr="002352BE">
              <w:rPr>
                <w:b/>
                <w:sz w:val="16"/>
                <w:szCs w:val="16"/>
              </w:rPr>
              <w:lastRenderedPageBreak/>
              <w:t>Taktik</w:t>
            </w:r>
          </w:p>
          <w:p w:rsidR="00D25056" w:rsidRPr="002352BE" w:rsidRDefault="00D25056" w:rsidP="006A7F9C">
            <w:pPr>
              <w:spacing w:after="0" w:line="240" w:lineRule="auto"/>
              <w:ind w:left="175" w:hanging="141"/>
              <w:rPr>
                <w:b/>
                <w:sz w:val="16"/>
                <w:szCs w:val="16"/>
              </w:rPr>
            </w:pPr>
            <w:r w:rsidRPr="002352BE">
              <w:rPr>
                <w:b/>
                <w:sz w:val="16"/>
                <w:szCs w:val="16"/>
              </w:rPr>
              <w:t>Foretages før ISL ankomst:</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Varetage placering af egne køretøjer på skadestedet.</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På baggrund af situationsbedømmelsen træffe beslutning om taktisk og teknisk førsteindsats, herunder indsættelse af min. to hold, i en kombineret indsats med fokus på begrænsning af branden.</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På baggrund af rekognoscering træffe beslutning om taktiske og tekniske forhold vedr. endelig indsats</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Medvirke ved plan for endelig indsats.</w:t>
            </w:r>
          </w:p>
          <w:p w:rsidR="00D25056" w:rsidRPr="002352BE" w:rsidRDefault="00D25056" w:rsidP="00D25056">
            <w:pPr>
              <w:pStyle w:val="Listeafsnit"/>
              <w:numPr>
                <w:ilvl w:val="0"/>
                <w:numId w:val="3"/>
              </w:numPr>
              <w:spacing w:after="0" w:line="240" w:lineRule="auto"/>
              <w:ind w:left="175" w:hanging="141"/>
              <w:rPr>
                <w:b/>
                <w:sz w:val="16"/>
                <w:szCs w:val="16"/>
              </w:rPr>
            </w:pPr>
            <w:r w:rsidRPr="002352BE">
              <w:rPr>
                <w:sz w:val="16"/>
                <w:szCs w:val="16"/>
              </w:rPr>
              <w:t>Tilkald af flere styrker</w:t>
            </w:r>
          </w:p>
          <w:p w:rsidR="00D25056" w:rsidRPr="002352BE" w:rsidRDefault="00D25056" w:rsidP="006A7F9C">
            <w:pPr>
              <w:pStyle w:val="Listeafsnit"/>
              <w:spacing w:after="0" w:line="240" w:lineRule="auto"/>
              <w:ind w:left="175" w:hanging="141"/>
              <w:rPr>
                <w:sz w:val="16"/>
                <w:szCs w:val="16"/>
              </w:rPr>
            </w:pPr>
          </w:p>
          <w:p w:rsidR="00D25056" w:rsidRPr="002352BE" w:rsidRDefault="00D25056" w:rsidP="006A7F9C">
            <w:pPr>
              <w:pStyle w:val="Listeafsnit"/>
              <w:spacing w:after="0" w:line="240" w:lineRule="auto"/>
              <w:ind w:left="175" w:hanging="141"/>
              <w:rPr>
                <w:b/>
                <w:sz w:val="16"/>
                <w:szCs w:val="16"/>
              </w:rPr>
            </w:pPr>
            <w:r w:rsidRPr="002352BE">
              <w:rPr>
                <w:b/>
                <w:sz w:val="16"/>
                <w:szCs w:val="16"/>
              </w:rPr>
              <w:t>Teknik</w:t>
            </w:r>
          </w:p>
          <w:p w:rsidR="00D25056" w:rsidRPr="002352BE" w:rsidRDefault="00D25056" w:rsidP="00D25056">
            <w:pPr>
              <w:pStyle w:val="Listeafsnit"/>
              <w:numPr>
                <w:ilvl w:val="0"/>
                <w:numId w:val="4"/>
              </w:numPr>
              <w:spacing w:after="0" w:line="240" w:lineRule="auto"/>
              <w:ind w:left="175" w:hanging="141"/>
              <w:rPr>
                <w:sz w:val="16"/>
                <w:szCs w:val="16"/>
              </w:rPr>
            </w:pPr>
            <w:r w:rsidRPr="002352BE">
              <w:rPr>
                <w:sz w:val="16"/>
                <w:szCs w:val="16"/>
              </w:rPr>
              <w:t>Valg af teknisk løsning. Følger op på effekten af den tekniske løsning, samt skadens udvikling (dynamisk hændelse). – dette kan betyde at følge et brandforløb eller tage apparat på og følge et RD hold ind.</w:t>
            </w:r>
          </w:p>
          <w:p w:rsidR="00D25056" w:rsidRPr="002352BE" w:rsidRDefault="00D25056" w:rsidP="00D25056">
            <w:pPr>
              <w:pStyle w:val="Listeafsnit"/>
              <w:numPr>
                <w:ilvl w:val="0"/>
                <w:numId w:val="4"/>
              </w:numPr>
              <w:spacing w:after="0" w:line="240" w:lineRule="auto"/>
              <w:ind w:left="175" w:hanging="141"/>
              <w:rPr>
                <w:sz w:val="16"/>
                <w:szCs w:val="16"/>
              </w:rPr>
            </w:pPr>
            <w:r w:rsidRPr="002352BE">
              <w:rPr>
                <w:sz w:val="16"/>
                <w:szCs w:val="16"/>
              </w:rPr>
              <w:t>Instruktion til mandskab ifm. den tekniske løsning</w:t>
            </w:r>
          </w:p>
          <w:p w:rsidR="00D25056" w:rsidRPr="002352BE" w:rsidRDefault="00D25056" w:rsidP="006A7F9C">
            <w:pPr>
              <w:pStyle w:val="Listeafsnit"/>
              <w:spacing w:after="0" w:line="240" w:lineRule="auto"/>
              <w:ind w:left="175" w:hanging="141"/>
              <w:rPr>
                <w:sz w:val="16"/>
                <w:szCs w:val="16"/>
              </w:rPr>
            </w:pPr>
          </w:p>
          <w:p w:rsidR="00D25056" w:rsidRPr="002352BE" w:rsidRDefault="00D25056" w:rsidP="006A7F9C">
            <w:pPr>
              <w:pStyle w:val="Listeafsnit"/>
              <w:spacing w:after="0" w:line="240" w:lineRule="auto"/>
              <w:ind w:left="175" w:hanging="141"/>
              <w:rPr>
                <w:b/>
                <w:sz w:val="16"/>
                <w:szCs w:val="16"/>
              </w:rPr>
            </w:pPr>
            <w:r w:rsidRPr="002352BE">
              <w:rPr>
                <w:b/>
                <w:sz w:val="16"/>
                <w:szCs w:val="16"/>
              </w:rPr>
              <w:t>Sikkerhed</w:t>
            </w:r>
          </w:p>
          <w:p w:rsidR="00D25056" w:rsidRPr="002352BE" w:rsidRDefault="00D25056" w:rsidP="00D25056">
            <w:pPr>
              <w:pStyle w:val="Listeafsnit"/>
              <w:numPr>
                <w:ilvl w:val="0"/>
                <w:numId w:val="5"/>
              </w:numPr>
              <w:spacing w:after="0" w:line="240" w:lineRule="auto"/>
              <w:ind w:left="175" w:hanging="141"/>
              <w:rPr>
                <w:sz w:val="16"/>
                <w:szCs w:val="16"/>
              </w:rPr>
            </w:pPr>
            <w:r w:rsidRPr="002352BE">
              <w:rPr>
                <w:sz w:val="16"/>
                <w:szCs w:val="16"/>
              </w:rPr>
              <w:t>Risikovurdering:</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lastRenderedPageBreak/>
              <w:t>Mandskabets sikkerhed.</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Særlige farer</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Bygningens stabilitet</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Brandspredning.</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Øvrige risikomomenter.</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Arbejdsmiljø</w:t>
            </w:r>
          </w:p>
          <w:p w:rsidR="00D25056" w:rsidRPr="002352BE" w:rsidRDefault="00D25056" w:rsidP="00D25056">
            <w:pPr>
              <w:pStyle w:val="Listeafsnit"/>
              <w:numPr>
                <w:ilvl w:val="0"/>
                <w:numId w:val="2"/>
              </w:numPr>
              <w:spacing w:after="0" w:line="240" w:lineRule="auto"/>
              <w:ind w:left="175" w:hanging="141"/>
              <w:rPr>
                <w:sz w:val="16"/>
                <w:szCs w:val="16"/>
              </w:rPr>
            </w:pPr>
            <w:r w:rsidRPr="002352BE">
              <w:rPr>
                <w:sz w:val="16"/>
                <w:szCs w:val="16"/>
              </w:rPr>
              <w:t>Brandforløb</w:t>
            </w:r>
          </w:p>
          <w:p w:rsidR="00D25056" w:rsidRPr="002352BE" w:rsidRDefault="00D25056" w:rsidP="006A7F9C">
            <w:pPr>
              <w:pStyle w:val="Listeafsnit"/>
              <w:spacing w:after="0" w:line="240" w:lineRule="auto"/>
              <w:ind w:left="175" w:hanging="141"/>
              <w:rPr>
                <w:sz w:val="16"/>
                <w:szCs w:val="16"/>
              </w:rPr>
            </w:pPr>
          </w:p>
          <w:p w:rsidR="00D25056" w:rsidRPr="002352BE" w:rsidRDefault="00D25056" w:rsidP="00D25056">
            <w:pPr>
              <w:pStyle w:val="Listeafsnit"/>
              <w:numPr>
                <w:ilvl w:val="0"/>
                <w:numId w:val="5"/>
              </w:numPr>
              <w:spacing w:after="0" w:line="240" w:lineRule="auto"/>
              <w:ind w:left="175" w:hanging="141"/>
              <w:rPr>
                <w:sz w:val="16"/>
                <w:szCs w:val="16"/>
              </w:rPr>
            </w:pPr>
            <w:r w:rsidRPr="002352BE">
              <w:rPr>
                <w:sz w:val="16"/>
                <w:szCs w:val="16"/>
              </w:rPr>
              <w:t>Ved indsættelsen af mandskabet, overvåger HL mandskabets sikkerhed, herunder særlig fokus på brandforløbet, evt. arbejde i højden, bygningsstabiliteten og ophold i røgfanen (brug af personligt beskyttelsesudstyr).</w:t>
            </w:r>
          </w:p>
          <w:p w:rsidR="00D25056" w:rsidRPr="004A08BA" w:rsidRDefault="00D25056" w:rsidP="00D25056">
            <w:pPr>
              <w:pStyle w:val="Listeafsnit"/>
              <w:numPr>
                <w:ilvl w:val="0"/>
                <w:numId w:val="5"/>
              </w:numPr>
              <w:spacing w:after="0" w:line="240" w:lineRule="auto"/>
              <w:ind w:left="175" w:hanging="141"/>
              <w:rPr>
                <w:sz w:val="16"/>
                <w:szCs w:val="16"/>
              </w:rPr>
            </w:pPr>
            <w:r w:rsidRPr="002352BE">
              <w:rPr>
                <w:sz w:val="16"/>
                <w:szCs w:val="16"/>
              </w:rPr>
              <w:t xml:space="preserve">Giver forholdsordre for evt. færden inden for indre afspærring, herunder for andre sektorer </w:t>
            </w:r>
          </w:p>
        </w:tc>
      </w:tr>
      <w:tr w:rsidR="00D25056" w:rsidTr="006A7F9C">
        <w:tc>
          <w:tcPr>
            <w:tcW w:w="1702" w:type="dxa"/>
          </w:tcPr>
          <w:p w:rsidR="00D25056" w:rsidRPr="002352BE" w:rsidRDefault="00D25056" w:rsidP="006A7F9C">
            <w:pPr>
              <w:spacing w:after="0" w:line="240" w:lineRule="auto"/>
              <w:ind w:left="-108"/>
              <w:rPr>
                <w:b/>
                <w:sz w:val="16"/>
                <w:szCs w:val="16"/>
              </w:rPr>
            </w:pPr>
            <w:r w:rsidRPr="002352BE">
              <w:rPr>
                <w:b/>
                <w:sz w:val="16"/>
                <w:szCs w:val="16"/>
              </w:rPr>
              <w:lastRenderedPageBreak/>
              <w:t>Personlige kompetencer</w:t>
            </w:r>
          </w:p>
          <w:p w:rsidR="00D25056" w:rsidRPr="002352BE" w:rsidRDefault="00D25056" w:rsidP="006A7F9C">
            <w:pPr>
              <w:spacing w:after="0" w:line="240" w:lineRule="auto"/>
              <w:ind w:left="-108"/>
              <w:rPr>
                <w:b/>
                <w:sz w:val="16"/>
                <w:szCs w:val="16"/>
              </w:rPr>
            </w:pPr>
          </w:p>
        </w:tc>
        <w:tc>
          <w:tcPr>
            <w:tcW w:w="2693" w:type="dxa"/>
          </w:tcPr>
          <w:p w:rsidR="00D25056" w:rsidRPr="002352BE" w:rsidRDefault="00D25056" w:rsidP="00D25056">
            <w:pPr>
              <w:pStyle w:val="Listeafsnit"/>
              <w:numPr>
                <w:ilvl w:val="0"/>
                <w:numId w:val="11"/>
              </w:numPr>
              <w:spacing w:after="0" w:line="240" w:lineRule="auto"/>
              <w:ind w:left="175" w:hanging="142"/>
              <w:rPr>
                <w:sz w:val="16"/>
                <w:szCs w:val="16"/>
              </w:rPr>
            </w:pPr>
            <w:r w:rsidRPr="002352BE">
              <w:rPr>
                <w:sz w:val="16"/>
                <w:szCs w:val="16"/>
              </w:rPr>
              <w:t xml:space="preserve">Evne til at håndtere flere samtidige informationer (span of </w:t>
            </w:r>
            <w:proofErr w:type="spellStart"/>
            <w:r w:rsidRPr="002352BE">
              <w:rPr>
                <w:sz w:val="16"/>
                <w:szCs w:val="16"/>
              </w:rPr>
              <w:t>controll</w:t>
            </w:r>
            <w:proofErr w:type="spellEnd"/>
            <w:r w:rsidRPr="002352BE">
              <w:rPr>
                <w:sz w:val="16"/>
                <w:szCs w:val="16"/>
              </w:rPr>
              <w:t>)</w:t>
            </w:r>
          </w:p>
          <w:p w:rsidR="00D25056" w:rsidRPr="002352BE" w:rsidRDefault="00D25056" w:rsidP="00D25056">
            <w:pPr>
              <w:pStyle w:val="Listeafsnit"/>
              <w:numPr>
                <w:ilvl w:val="0"/>
                <w:numId w:val="11"/>
              </w:numPr>
              <w:spacing w:after="0" w:line="240" w:lineRule="auto"/>
              <w:ind w:left="175" w:hanging="142"/>
              <w:rPr>
                <w:sz w:val="16"/>
                <w:szCs w:val="16"/>
              </w:rPr>
            </w:pPr>
            <w:r w:rsidRPr="002352BE">
              <w:rPr>
                <w:sz w:val="16"/>
                <w:szCs w:val="16"/>
              </w:rPr>
              <w:t>Kan håndtere konflikter</w:t>
            </w:r>
          </w:p>
          <w:p w:rsidR="00D25056" w:rsidRPr="002352BE" w:rsidRDefault="00D25056" w:rsidP="00D25056">
            <w:pPr>
              <w:pStyle w:val="Listeafsnit"/>
              <w:numPr>
                <w:ilvl w:val="0"/>
                <w:numId w:val="11"/>
              </w:numPr>
              <w:spacing w:after="0" w:line="240" w:lineRule="auto"/>
              <w:ind w:left="175" w:hanging="142"/>
              <w:rPr>
                <w:sz w:val="16"/>
                <w:szCs w:val="16"/>
              </w:rPr>
            </w:pPr>
            <w:r w:rsidRPr="002352BE">
              <w:rPr>
                <w:sz w:val="16"/>
                <w:szCs w:val="16"/>
              </w:rPr>
              <w:t>At beslutninger træffes i et tværfagligt miljø</w:t>
            </w:r>
          </w:p>
          <w:p w:rsidR="00D25056" w:rsidRPr="002352BE" w:rsidRDefault="00D25056" w:rsidP="00D25056">
            <w:pPr>
              <w:pStyle w:val="Listeafsnit"/>
              <w:numPr>
                <w:ilvl w:val="0"/>
                <w:numId w:val="11"/>
              </w:numPr>
              <w:spacing w:after="0" w:line="240" w:lineRule="auto"/>
              <w:ind w:left="175" w:hanging="142"/>
              <w:rPr>
                <w:sz w:val="16"/>
                <w:szCs w:val="16"/>
              </w:rPr>
            </w:pPr>
            <w:r w:rsidRPr="002352BE">
              <w:rPr>
                <w:sz w:val="16"/>
                <w:szCs w:val="16"/>
              </w:rPr>
              <w:t>Evne at vise tillid og åbenhed</w:t>
            </w:r>
          </w:p>
          <w:p w:rsidR="00D25056" w:rsidRPr="002352BE" w:rsidRDefault="00D25056" w:rsidP="00D25056">
            <w:pPr>
              <w:pStyle w:val="Listeafsnit"/>
              <w:numPr>
                <w:ilvl w:val="0"/>
                <w:numId w:val="11"/>
              </w:numPr>
              <w:spacing w:after="0" w:line="240" w:lineRule="auto"/>
              <w:ind w:left="175" w:hanging="142"/>
              <w:rPr>
                <w:sz w:val="16"/>
                <w:szCs w:val="16"/>
              </w:rPr>
            </w:pPr>
            <w:r w:rsidRPr="002352BE">
              <w:rPr>
                <w:sz w:val="16"/>
                <w:szCs w:val="16"/>
              </w:rPr>
              <w:t>Evne at tilpasse sig omgivelserne i et tværfagligt miljø</w:t>
            </w:r>
          </w:p>
          <w:p w:rsidR="00D25056" w:rsidRPr="002352BE" w:rsidRDefault="00D25056" w:rsidP="00D25056">
            <w:pPr>
              <w:pStyle w:val="Listeafsnit"/>
              <w:numPr>
                <w:ilvl w:val="0"/>
                <w:numId w:val="11"/>
              </w:numPr>
              <w:spacing w:after="0" w:line="240" w:lineRule="auto"/>
              <w:ind w:left="175" w:hanging="142"/>
              <w:rPr>
                <w:sz w:val="16"/>
                <w:szCs w:val="16"/>
              </w:rPr>
            </w:pPr>
            <w:r w:rsidRPr="002352BE">
              <w:rPr>
                <w:sz w:val="16"/>
                <w:szCs w:val="16"/>
              </w:rPr>
              <w:t>Evne at konsekvensvurdere</w:t>
            </w:r>
          </w:p>
          <w:p w:rsidR="00D25056" w:rsidRPr="002352BE" w:rsidRDefault="00D25056" w:rsidP="00D25056">
            <w:pPr>
              <w:pStyle w:val="Listeafsnit"/>
              <w:numPr>
                <w:ilvl w:val="0"/>
                <w:numId w:val="11"/>
              </w:numPr>
              <w:spacing w:after="0" w:line="240" w:lineRule="auto"/>
              <w:ind w:left="175" w:hanging="142"/>
              <w:rPr>
                <w:sz w:val="16"/>
                <w:szCs w:val="16"/>
              </w:rPr>
            </w:pPr>
            <w:r w:rsidRPr="002352BE">
              <w:rPr>
                <w:sz w:val="16"/>
                <w:szCs w:val="16"/>
              </w:rPr>
              <w:t>Evne at improvisere</w:t>
            </w:r>
          </w:p>
        </w:tc>
        <w:tc>
          <w:tcPr>
            <w:tcW w:w="2835" w:type="dxa"/>
          </w:tcPr>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 xml:space="preserve">Evne til at håndtere flere samtidige informationer (span of </w:t>
            </w:r>
            <w:proofErr w:type="spellStart"/>
            <w:r w:rsidRPr="002352BE">
              <w:rPr>
                <w:sz w:val="16"/>
                <w:szCs w:val="16"/>
              </w:rPr>
              <w:t>controll</w:t>
            </w:r>
            <w:proofErr w:type="spellEnd"/>
            <w:r w:rsidRPr="002352BE">
              <w:rPr>
                <w:sz w:val="16"/>
                <w:szCs w:val="16"/>
              </w:rPr>
              <w:t>)</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Kan håndtere konflikter</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At beslutninger træffes i et tværfagligt miljø</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Evne at vise tillid og åbenhed</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Evne at tilpasse sig omgivelserne i et tværfagligt miljø</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Evne at konsekvensvurdere</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Evne at improvisere</w:t>
            </w:r>
          </w:p>
        </w:tc>
        <w:tc>
          <w:tcPr>
            <w:tcW w:w="2835" w:type="dxa"/>
          </w:tcPr>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 xml:space="preserve">Evne til at håndtere flere samtidige informationer (span of </w:t>
            </w:r>
            <w:proofErr w:type="spellStart"/>
            <w:r w:rsidRPr="002352BE">
              <w:rPr>
                <w:sz w:val="16"/>
                <w:szCs w:val="16"/>
              </w:rPr>
              <w:t>controll</w:t>
            </w:r>
            <w:proofErr w:type="spellEnd"/>
            <w:r w:rsidRPr="002352BE">
              <w:rPr>
                <w:sz w:val="16"/>
                <w:szCs w:val="16"/>
              </w:rPr>
              <w:t>)</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Kan håndtere konflikter</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At beslutninger træffes i et tværfagligt miljø</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Evne at vise tillid og åbenhed</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Evne at tilpasse sig omgivelserne i et tværfagligt miljø</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Evne at konsekvensvurdere</w:t>
            </w:r>
          </w:p>
          <w:p w:rsidR="00D25056" w:rsidRPr="002352BE" w:rsidRDefault="00D25056" w:rsidP="00D25056">
            <w:pPr>
              <w:pStyle w:val="Listeafsnit"/>
              <w:numPr>
                <w:ilvl w:val="0"/>
                <w:numId w:val="11"/>
              </w:numPr>
              <w:spacing w:after="0" w:line="240" w:lineRule="auto"/>
              <w:ind w:left="175" w:hanging="141"/>
              <w:rPr>
                <w:sz w:val="16"/>
                <w:szCs w:val="16"/>
              </w:rPr>
            </w:pPr>
            <w:r w:rsidRPr="002352BE">
              <w:rPr>
                <w:sz w:val="16"/>
                <w:szCs w:val="16"/>
              </w:rPr>
              <w:t>Evne at improvisere</w:t>
            </w:r>
          </w:p>
        </w:tc>
      </w:tr>
      <w:tr w:rsidR="00D25056" w:rsidRPr="00E640E3" w:rsidTr="006A7F9C">
        <w:tc>
          <w:tcPr>
            <w:tcW w:w="1702" w:type="dxa"/>
          </w:tcPr>
          <w:p w:rsidR="00D25056" w:rsidRPr="002352BE" w:rsidRDefault="00D25056" w:rsidP="006A7F9C">
            <w:pPr>
              <w:spacing w:after="0" w:line="240" w:lineRule="auto"/>
              <w:ind w:left="-108"/>
              <w:rPr>
                <w:b/>
                <w:sz w:val="16"/>
                <w:szCs w:val="16"/>
              </w:rPr>
            </w:pPr>
            <w:r w:rsidRPr="002352BE">
              <w:rPr>
                <w:b/>
                <w:sz w:val="16"/>
                <w:szCs w:val="16"/>
              </w:rPr>
              <w:t>Fokusområder</w:t>
            </w:r>
          </w:p>
          <w:p w:rsidR="00D25056" w:rsidRPr="002352BE" w:rsidRDefault="00D25056" w:rsidP="006A7F9C">
            <w:pPr>
              <w:spacing w:after="0" w:line="240" w:lineRule="auto"/>
              <w:ind w:left="-108"/>
              <w:rPr>
                <w:b/>
                <w:sz w:val="16"/>
                <w:szCs w:val="16"/>
              </w:rPr>
            </w:pPr>
            <w:r w:rsidRPr="002352BE">
              <w:rPr>
                <w:b/>
                <w:sz w:val="16"/>
                <w:szCs w:val="16"/>
              </w:rPr>
              <w:t>For henholdsvis ISL / HL</w:t>
            </w:r>
          </w:p>
        </w:tc>
        <w:tc>
          <w:tcPr>
            <w:tcW w:w="2693" w:type="dxa"/>
          </w:tcPr>
          <w:p w:rsidR="00D25056" w:rsidRPr="002352BE" w:rsidRDefault="00D25056" w:rsidP="006A7F9C">
            <w:pPr>
              <w:spacing w:after="0" w:line="240" w:lineRule="auto"/>
              <w:ind w:left="175" w:hanging="142"/>
              <w:rPr>
                <w:b/>
                <w:sz w:val="16"/>
                <w:szCs w:val="16"/>
              </w:rPr>
            </w:pPr>
            <w:r w:rsidRPr="002352BE">
              <w:rPr>
                <w:b/>
                <w:sz w:val="16"/>
                <w:szCs w:val="16"/>
              </w:rPr>
              <w:t>ISL</w:t>
            </w:r>
          </w:p>
          <w:p w:rsidR="00D25056" w:rsidRPr="002352BE" w:rsidRDefault="00D25056" w:rsidP="00D25056">
            <w:pPr>
              <w:numPr>
                <w:ilvl w:val="0"/>
                <w:numId w:val="14"/>
              </w:numPr>
              <w:spacing w:after="0" w:line="240" w:lineRule="auto"/>
              <w:ind w:left="175" w:hanging="142"/>
              <w:rPr>
                <w:b/>
                <w:sz w:val="16"/>
                <w:szCs w:val="16"/>
              </w:rPr>
            </w:pPr>
            <w:r w:rsidRPr="002352BE">
              <w:rPr>
                <w:sz w:val="16"/>
                <w:szCs w:val="16"/>
              </w:rPr>
              <w:t>Særligt fokus på at der er tale om en dynamisk hændelse, hvor skaden udvikler sig i den ene eller den anden retning. Konkret i dette scenarie vil branden udvikle sig fra der situationsbedømmes til der indsættes.</w:t>
            </w:r>
          </w:p>
          <w:p w:rsidR="00D25056" w:rsidRPr="002352BE" w:rsidRDefault="00D25056" w:rsidP="00D25056">
            <w:pPr>
              <w:numPr>
                <w:ilvl w:val="0"/>
                <w:numId w:val="14"/>
              </w:numPr>
              <w:spacing w:after="0" w:line="240" w:lineRule="auto"/>
              <w:ind w:left="175" w:hanging="142"/>
              <w:rPr>
                <w:sz w:val="16"/>
                <w:szCs w:val="16"/>
              </w:rPr>
            </w:pPr>
            <w:r w:rsidRPr="002352BE">
              <w:rPr>
                <w:sz w:val="16"/>
                <w:szCs w:val="16"/>
              </w:rPr>
              <w:t>Der er flere forskellige aktører i en storbrand som i dette scenarie, herunder eksempelvis:</w:t>
            </w:r>
          </w:p>
          <w:p w:rsidR="00D25056" w:rsidRPr="002352BE" w:rsidRDefault="00D25056" w:rsidP="00D25056">
            <w:pPr>
              <w:pStyle w:val="Listeafsnit"/>
              <w:numPr>
                <w:ilvl w:val="0"/>
                <w:numId w:val="8"/>
              </w:numPr>
              <w:spacing w:after="0" w:line="240" w:lineRule="auto"/>
              <w:ind w:left="175" w:hanging="142"/>
              <w:rPr>
                <w:sz w:val="16"/>
                <w:szCs w:val="16"/>
              </w:rPr>
            </w:pPr>
            <w:r w:rsidRPr="002352BE">
              <w:rPr>
                <w:sz w:val="16"/>
                <w:szCs w:val="16"/>
              </w:rPr>
              <w:t>Miljøvagten i forhold til slukningsvand</w:t>
            </w:r>
          </w:p>
          <w:p w:rsidR="00D25056" w:rsidRPr="002352BE" w:rsidRDefault="00D25056" w:rsidP="00D25056">
            <w:pPr>
              <w:pStyle w:val="Listeafsnit"/>
              <w:numPr>
                <w:ilvl w:val="0"/>
                <w:numId w:val="8"/>
              </w:numPr>
              <w:spacing w:after="0" w:line="240" w:lineRule="auto"/>
              <w:ind w:left="175" w:hanging="142"/>
              <w:rPr>
                <w:sz w:val="16"/>
                <w:szCs w:val="16"/>
              </w:rPr>
            </w:pPr>
            <w:r w:rsidRPr="002352BE">
              <w:rPr>
                <w:sz w:val="16"/>
                <w:szCs w:val="16"/>
              </w:rPr>
              <w:t>Vandforsyningen i kommunen</w:t>
            </w:r>
          </w:p>
          <w:p w:rsidR="00D25056" w:rsidRPr="002352BE" w:rsidRDefault="00D25056" w:rsidP="00D25056">
            <w:pPr>
              <w:pStyle w:val="Listeafsnit"/>
              <w:numPr>
                <w:ilvl w:val="0"/>
                <w:numId w:val="8"/>
              </w:numPr>
              <w:spacing w:after="0" w:line="240" w:lineRule="auto"/>
              <w:ind w:left="175" w:hanging="142"/>
              <w:rPr>
                <w:sz w:val="16"/>
                <w:szCs w:val="16"/>
              </w:rPr>
            </w:pPr>
            <w:r w:rsidRPr="002352BE">
              <w:rPr>
                <w:sz w:val="16"/>
                <w:szCs w:val="16"/>
              </w:rPr>
              <w:t>Kemisk beredskab i forhold til røgfanen</w:t>
            </w:r>
          </w:p>
          <w:p w:rsidR="00D25056" w:rsidRPr="002352BE" w:rsidRDefault="00D25056" w:rsidP="00D25056">
            <w:pPr>
              <w:pStyle w:val="Listeafsnit"/>
              <w:numPr>
                <w:ilvl w:val="0"/>
                <w:numId w:val="8"/>
              </w:numPr>
              <w:spacing w:after="0" w:line="240" w:lineRule="auto"/>
              <w:ind w:left="175" w:hanging="142"/>
              <w:rPr>
                <w:sz w:val="16"/>
                <w:szCs w:val="16"/>
              </w:rPr>
            </w:pPr>
            <w:r w:rsidRPr="002352BE">
              <w:rPr>
                <w:sz w:val="16"/>
                <w:szCs w:val="16"/>
              </w:rPr>
              <w:t>Styrelsen for patientsikkerhed (embedslægen) i forhold til personer der opholder sig inde døre i røgfanen.</w:t>
            </w:r>
          </w:p>
          <w:p w:rsidR="00D25056" w:rsidRPr="002352BE" w:rsidRDefault="00D25056" w:rsidP="00D25056">
            <w:pPr>
              <w:pStyle w:val="Listeafsnit"/>
              <w:numPr>
                <w:ilvl w:val="0"/>
                <w:numId w:val="8"/>
              </w:numPr>
              <w:spacing w:after="0" w:line="240" w:lineRule="auto"/>
              <w:ind w:left="175" w:hanging="142"/>
              <w:rPr>
                <w:sz w:val="16"/>
                <w:szCs w:val="16"/>
              </w:rPr>
            </w:pPr>
            <w:r w:rsidRPr="002352BE">
              <w:rPr>
                <w:sz w:val="16"/>
                <w:szCs w:val="16"/>
              </w:rPr>
              <w:t>Kontakt til chefvagt LBS (Lokal beredskabsstab)</w:t>
            </w:r>
          </w:p>
          <w:p w:rsidR="00D25056" w:rsidRPr="002352BE" w:rsidRDefault="00D25056" w:rsidP="00D25056">
            <w:pPr>
              <w:pStyle w:val="Listeafsnit"/>
              <w:numPr>
                <w:ilvl w:val="0"/>
                <w:numId w:val="8"/>
              </w:numPr>
              <w:spacing w:after="0" w:line="240" w:lineRule="auto"/>
              <w:ind w:left="175" w:hanging="142"/>
              <w:rPr>
                <w:sz w:val="16"/>
                <w:szCs w:val="16"/>
              </w:rPr>
            </w:pPr>
            <w:r w:rsidRPr="002352BE">
              <w:rPr>
                <w:sz w:val="16"/>
                <w:szCs w:val="16"/>
              </w:rPr>
              <w:t>Storskadeleder fra følgeskadefirma</w:t>
            </w:r>
          </w:p>
          <w:p w:rsidR="00D25056" w:rsidRPr="002352BE" w:rsidRDefault="00D25056" w:rsidP="00D25056">
            <w:pPr>
              <w:pStyle w:val="Listeafsnit"/>
              <w:numPr>
                <w:ilvl w:val="0"/>
                <w:numId w:val="8"/>
              </w:numPr>
              <w:spacing w:after="0" w:line="240" w:lineRule="auto"/>
              <w:ind w:left="175" w:hanging="142"/>
              <w:rPr>
                <w:sz w:val="16"/>
                <w:szCs w:val="16"/>
              </w:rPr>
            </w:pPr>
            <w:r w:rsidRPr="002352BE">
              <w:rPr>
                <w:sz w:val="16"/>
                <w:szCs w:val="16"/>
              </w:rPr>
              <w:t>Virksomheden i forhold til drift</w:t>
            </w:r>
          </w:p>
          <w:p w:rsidR="00D25056" w:rsidRPr="002352BE" w:rsidRDefault="00D25056" w:rsidP="00D25056">
            <w:pPr>
              <w:pStyle w:val="Listeafsnit"/>
              <w:numPr>
                <w:ilvl w:val="0"/>
                <w:numId w:val="8"/>
              </w:numPr>
              <w:spacing w:after="0" w:line="240" w:lineRule="auto"/>
              <w:ind w:left="175" w:hanging="142"/>
              <w:rPr>
                <w:sz w:val="16"/>
                <w:szCs w:val="16"/>
              </w:rPr>
            </w:pPr>
            <w:r w:rsidRPr="002352BE">
              <w:rPr>
                <w:sz w:val="16"/>
                <w:szCs w:val="16"/>
              </w:rPr>
              <w:t>Tværfagligt samarbejde med ISL-PO og ISL-SUND</w:t>
            </w:r>
          </w:p>
          <w:p w:rsidR="00D25056" w:rsidRPr="002352BE" w:rsidRDefault="00D25056" w:rsidP="00D25056">
            <w:pPr>
              <w:pStyle w:val="Listeafsnit"/>
              <w:numPr>
                <w:ilvl w:val="0"/>
                <w:numId w:val="8"/>
              </w:numPr>
              <w:spacing w:after="0" w:line="240" w:lineRule="auto"/>
              <w:ind w:left="175" w:hanging="142"/>
              <w:rPr>
                <w:sz w:val="16"/>
                <w:szCs w:val="16"/>
              </w:rPr>
            </w:pPr>
            <w:r w:rsidRPr="002352BE">
              <w:rPr>
                <w:sz w:val="16"/>
                <w:szCs w:val="16"/>
              </w:rPr>
              <w:t>Lede gennem skadestedsledere</w:t>
            </w:r>
          </w:p>
        </w:tc>
        <w:tc>
          <w:tcPr>
            <w:tcW w:w="2835" w:type="dxa"/>
          </w:tcPr>
          <w:p w:rsidR="00D25056" w:rsidRPr="002352BE" w:rsidRDefault="00D25056" w:rsidP="006A7F9C">
            <w:pPr>
              <w:pStyle w:val="Listeafsnit"/>
              <w:spacing w:after="0" w:line="240" w:lineRule="auto"/>
              <w:ind w:left="175" w:hanging="141"/>
              <w:rPr>
                <w:b/>
                <w:sz w:val="16"/>
                <w:szCs w:val="16"/>
              </w:rPr>
            </w:pPr>
            <w:r w:rsidRPr="002352BE">
              <w:rPr>
                <w:b/>
                <w:sz w:val="16"/>
                <w:szCs w:val="16"/>
              </w:rPr>
              <w:t>HL</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Særligt fokus på at der er tale om en dynamisk hændelse, hvor skaden udvikler sig i den ene eller den anden retning. Konkret i dette scenarie vil branden udvikle sig fra der situationsbedømmes til der indsættes. Derfor bliver HL nødt til løbende at følge op på sine egne vurderinger gennem indsatsen.</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Processerne ifm. opgaveløsningen vil blive forsinket, da HL står alene med vurderingen at situationen, og dermed må bruge tid på dette inden der kan indsættes mandskab. Dermed forlænges kaosfasen.</w:t>
            </w:r>
          </w:p>
          <w:p w:rsidR="00D25056" w:rsidRPr="002352BE" w:rsidRDefault="00D25056" w:rsidP="00D25056">
            <w:pPr>
              <w:pStyle w:val="Listeafsnit"/>
              <w:numPr>
                <w:ilvl w:val="0"/>
                <w:numId w:val="3"/>
              </w:numPr>
              <w:spacing w:after="0" w:line="240" w:lineRule="auto"/>
              <w:ind w:left="175" w:hanging="141"/>
              <w:rPr>
                <w:sz w:val="16"/>
                <w:szCs w:val="16"/>
              </w:rPr>
            </w:pPr>
            <w:r w:rsidRPr="002352BE">
              <w:rPr>
                <w:sz w:val="16"/>
                <w:szCs w:val="16"/>
              </w:rPr>
              <w:t>ISL-PO har en forventning om at kunne gennemføre første møde ved ankomst til skadesstedet, herunder fastlægge:</w:t>
            </w:r>
          </w:p>
          <w:p w:rsidR="00D25056" w:rsidRPr="002352BE" w:rsidRDefault="00D25056" w:rsidP="00D25056">
            <w:pPr>
              <w:pStyle w:val="Listeafsnit"/>
              <w:numPr>
                <w:ilvl w:val="0"/>
                <w:numId w:val="6"/>
              </w:numPr>
              <w:spacing w:after="0" w:line="240" w:lineRule="auto"/>
              <w:ind w:left="175" w:hanging="141"/>
              <w:rPr>
                <w:sz w:val="16"/>
                <w:szCs w:val="16"/>
              </w:rPr>
            </w:pPr>
            <w:r w:rsidRPr="002352BE">
              <w:rPr>
                <w:sz w:val="16"/>
                <w:szCs w:val="16"/>
              </w:rPr>
              <w:t>Fastlægge fareområde</w:t>
            </w:r>
          </w:p>
          <w:p w:rsidR="00D25056" w:rsidRPr="002352BE" w:rsidRDefault="00D25056" w:rsidP="00D25056">
            <w:pPr>
              <w:pStyle w:val="Listeafsnit"/>
              <w:numPr>
                <w:ilvl w:val="0"/>
                <w:numId w:val="6"/>
              </w:numPr>
              <w:spacing w:after="0" w:line="240" w:lineRule="auto"/>
              <w:ind w:left="175" w:hanging="141"/>
              <w:rPr>
                <w:sz w:val="16"/>
                <w:szCs w:val="16"/>
              </w:rPr>
            </w:pPr>
            <w:r w:rsidRPr="002352BE">
              <w:rPr>
                <w:sz w:val="16"/>
                <w:szCs w:val="16"/>
              </w:rPr>
              <w:t>Behov for evakuering udover bygningen der brænder</w:t>
            </w:r>
          </w:p>
          <w:p w:rsidR="00D25056" w:rsidRPr="002352BE" w:rsidRDefault="00D25056" w:rsidP="00D25056">
            <w:pPr>
              <w:pStyle w:val="Listeafsnit"/>
              <w:numPr>
                <w:ilvl w:val="0"/>
                <w:numId w:val="6"/>
              </w:numPr>
              <w:spacing w:after="0" w:line="240" w:lineRule="auto"/>
              <w:ind w:left="175" w:hanging="141"/>
              <w:rPr>
                <w:sz w:val="16"/>
                <w:szCs w:val="16"/>
              </w:rPr>
            </w:pPr>
            <w:r w:rsidRPr="002352BE">
              <w:rPr>
                <w:sz w:val="16"/>
                <w:szCs w:val="16"/>
              </w:rPr>
              <w:t>Behov for varsling</w:t>
            </w:r>
          </w:p>
          <w:p w:rsidR="00D25056" w:rsidRPr="002352BE" w:rsidRDefault="00D25056" w:rsidP="00D25056">
            <w:pPr>
              <w:pStyle w:val="Listeafsnit"/>
              <w:numPr>
                <w:ilvl w:val="0"/>
                <w:numId w:val="6"/>
              </w:numPr>
              <w:spacing w:after="0" w:line="240" w:lineRule="auto"/>
              <w:ind w:left="175" w:hanging="141"/>
              <w:rPr>
                <w:sz w:val="16"/>
                <w:szCs w:val="16"/>
              </w:rPr>
            </w:pPr>
            <w:r w:rsidRPr="002352BE">
              <w:rPr>
                <w:sz w:val="16"/>
                <w:szCs w:val="16"/>
              </w:rPr>
              <w:t>HL skal skifte til SKS ISL, for at kunne samarbejde med de to andre sektorer. Med to radioer vil kommunikationen til ISL-RB så også foregå via SKS.</w:t>
            </w:r>
          </w:p>
          <w:p w:rsidR="00D25056" w:rsidRPr="002352BE" w:rsidRDefault="00D25056" w:rsidP="006A7F9C">
            <w:pPr>
              <w:spacing w:after="0" w:line="240" w:lineRule="auto"/>
              <w:ind w:left="175" w:hanging="141"/>
              <w:rPr>
                <w:sz w:val="16"/>
                <w:szCs w:val="16"/>
              </w:rPr>
            </w:pPr>
          </w:p>
        </w:tc>
        <w:tc>
          <w:tcPr>
            <w:tcW w:w="2835" w:type="dxa"/>
          </w:tcPr>
          <w:p w:rsidR="00D25056" w:rsidRPr="002352BE" w:rsidRDefault="00D25056" w:rsidP="006A7F9C">
            <w:pPr>
              <w:pStyle w:val="Listeafsnit"/>
              <w:spacing w:after="0" w:line="240" w:lineRule="auto"/>
              <w:ind w:left="175" w:hanging="141"/>
              <w:rPr>
                <w:b/>
                <w:sz w:val="16"/>
                <w:szCs w:val="16"/>
              </w:rPr>
            </w:pPr>
            <w:r w:rsidRPr="002352BE">
              <w:rPr>
                <w:b/>
                <w:sz w:val="16"/>
                <w:szCs w:val="16"/>
              </w:rPr>
              <w:t>HL</w:t>
            </w:r>
          </w:p>
          <w:p w:rsidR="00D25056" w:rsidRPr="002352BE" w:rsidRDefault="00D25056" w:rsidP="00D25056">
            <w:pPr>
              <w:pStyle w:val="Listeafsnit"/>
              <w:numPr>
                <w:ilvl w:val="0"/>
                <w:numId w:val="12"/>
              </w:numPr>
              <w:spacing w:after="0" w:line="240" w:lineRule="auto"/>
              <w:ind w:left="175" w:hanging="141"/>
              <w:rPr>
                <w:sz w:val="16"/>
                <w:szCs w:val="16"/>
              </w:rPr>
            </w:pPr>
            <w:r w:rsidRPr="002352BE">
              <w:rPr>
                <w:sz w:val="16"/>
                <w:szCs w:val="16"/>
              </w:rPr>
              <w:t>Særligt fokus på at der er tale om en dynamisk hændelse, hvor skaden udvikler sig i den ene eller den anden retning. Konkret i dette scenarie vil branden udvikle sig fra der situationsbedømmes til der indsættes. Derfor bliver HL nødt til løbende at følge op på sine egne vurderinger gennem indsatsen.</w:t>
            </w:r>
          </w:p>
          <w:p w:rsidR="00D25056" w:rsidRPr="002352BE" w:rsidRDefault="00D25056" w:rsidP="00D25056">
            <w:pPr>
              <w:pStyle w:val="Listeafsnit"/>
              <w:numPr>
                <w:ilvl w:val="0"/>
                <w:numId w:val="12"/>
              </w:numPr>
              <w:spacing w:after="0" w:line="240" w:lineRule="auto"/>
              <w:ind w:left="175" w:hanging="141"/>
              <w:rPr>
                <w:sz w:val="16"/>
                <w:szCs w:val="16"/>
              </w:rPr>
            </w:pPr>
            <w:r w:rsidRPr="002352BE">
              <w:rPr>
                <w:sz w:val="16"/>
                <w:szCs w:val="16"/>
              </w:rPr>
              <w:t>Processerne ifm. opgaveløsningen vil blive forsinket, da HL står alene med vurderingen at situationen, og dermed må bruge tid på dette inden der kan indsættes mandskab. Dermed forlænges kaosfasen.</w:t>
            </w:r>
          </w:p>
          <w:p w:rsidR="00D25056" w:rsidRPr="002352BE" w:rsidRDefault="00D25056" w:rsidP="00D25056">
            <w:pPr>
              <w:pStyle w:val="Listeafsnit"/>
              <w:numPr>
                <w:ilvl w:val="0"/>
                <w:numId w:val="12"/>
              </w:numPr>
              <w:spacing w:after="0" w:line="240" w:lineRule="auto"/>
              <w:ind w:left="175" w:hanging="141"/>
              <w:rPr>
                <w:sz w:val="16"/>
                <w:szCs w:val="16"/>
              </w:rPr>
            </w:pPr>
            <w:r w:rsidRPr="002352BE">
              <w:rPr>
                <w:sz w:val="16"/>
                <w:szCs w:val="16"/>
              </w:rPr>
              <w:t>ISL-PO har en forventning om at kunne gennemføre første møde ved ankomst til skadesstedet, herunder fastlægge:</w:t>
            </w:r>
          </w:p>
          <w:p w:rsidR="00D25056" w:rsidRPr="002352BE" w:rsidRDefault="00D25056" w:rsidP="00D25056">
            <w:pPr>
              <w:pStyle w:val="Listeafsnit"/>
              <w:numPr>
                <w:ilvl w:val="0"/>
                <w:numId w:val="6"/>
              </w:numPr>
              <w:spacing w:after="0" w:line="240" w:lineRule="auto"/>
              <w:ind w:left="175" w:hanging="141"/>
              <w:rPr>
                <w:sz w:val="16"/>
                <w:szCs w:val="16"/>
              </w:rPr>
            </w:pPr>
            <w:r w:rsidRPr="002352BE">
              <w:rPr>
                <w:sz w:val="16"/>
                <w:szCs w:val="16"/>
              </w:rPr>
              <w:t>Fastlægge fareområde</w:t>
            </w:r>
          </w:p>
          <w:p w:rsidR="00D25056" w:rsidRPr="002352BE" w:rsidRDefault="00D25056" w:rsidP="00D25056">
            <w:pPr>
              <w:pStyle w:val="Listeafsnit"/>
              <w:numPr>
                <w:ilvl w:val="0"/>
                <w:numId w:val="6"/>
              </w:numPr>
              <w:spacing w:after="0" w:line="240" w:lineRule="auto"/>
              <w:ind w:left="175" w:hanging="141"/>
              <w:rPr>
                <w:sz w:val="16"/>
                <w:szCs w:val="16"/>
              </w:rPr>
            </w:pPr>
            <w:r w:rsidRPr="002352BE">
              <w:rPr>
                <w:sz w:val="16"/>
                <w:szCs w:val="16"/>
              </w:rPr>
              <w:t xml:space="preserve">Behov for evakuering udover bygningen der brænder </w:t>
            </w:r>
          </w:p>
          <w:p w:rsidR="00D25056" w:rsidRPr="002352BE" w:rsidRDefault="00D25056" w:rsidP="00D25056">
            <w:pPr>
              <w:pStyle w:val="Listeafsnit"/>
              <w:numPr>
                <w:ilvl w:val="0"/>
                <w:numId w:val="6"/>
              </w:numPr>
              <w:spacing w:after="0" w:line="240" w:lineRule="auto"/>
              <w:ind w:left="175" w:hanging="141"/>
              <w:rPr>
                <w:sz w:val="16"/>
                <w:szCs w:val="16"/>
              </w:rPr>
            </w:pPr>
            <w:r w:rsidRPr="002352BE">
              <w:rPr>
                <w:sz w:val="16"/>
                <w:szCs w:val="16"/>
              </w:rPr>
              <w:t>Behov for varsling</w:t>
            </w:r>
          </w:p>
          <w:p w:rsidR="00D25056" w:rsidRPr="002352BE" w:rsidRDefault="00D25056" w:rsidP="00D25056">
            <w:pPr>
              <w:pStyle w:val="Listeafsnit"/>
              <w:numPr>
                <w:ilvl w:val="0"/>
                <w:numId w:val="6"/>
              </w:numPr>
              <w:spacing w:after="0" w:line="240" w:lineRule="auto"/>
              <w:ind w:left="175" w:hanging="141"/>
              <w:rPr>
                <w:sz w:val="16"/>
                <w:szCs w:val="16"/>
              </w:rPr>
            </w:pPr>
            <w:r w:rsidRPr="002352BE">
              <w:rPr>
                <w:sz w:val="16"/>
                <w:szCs w:val="16"/>
              </w:rPr>
              <w:t>HL skal skifte til SKS ISL, for at kunne samarbejde med de to andre sektorer. Med to radioer vil kommunikationen til ISL-RB så også foregå via SKS.</w:t>
            </w:r>
          </w:p>
        </w:tc>
      </w:tr>
    </w:tbl>
    <w:p w:rsidR="00D25056" w:rsidRPr="004B2499" w:rsidRDefault="00D25056" w:rsidP="00D25056">
      <w:pPr>
        <w:rPr>
          <w:szCs w:val="22"/>
        </w:rPr>
      </w:pPr>
    </w:p>
    <w:p w:rsidR="00184599" w:rsidRDefault="00906781"/>
    <w:sectPr w:rsidR="00184599" w:rsidSect="003E51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116B"/>
    <w:multiLevelType w:val="hybridMultilevel"/>
    <w:tmpl w:val="847CF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5796960"/>
    <w:multiLevelType w:val="hybridMultilevel"/>
    <w:tmpl w:val="15C21EE2"/>
    <w:lvl w:ilvl="0" w:tplc="04060001">
      <w:start w:val="1"/>
      <w:numFmt w:val="bullet"/>
      <w:lvlText w:val=""/>
      <w:lvlJc w:val="left"/>
      <w:pPr>
        <w:ind w:left="1037" w:hanging="360"/>
      </w:pPr>
      <w:rPr>
        <w:rFonts w:ascii="Symbol" w:hAnsi="Symbol" w:hint="default"/>
      </w:rPr>
    </w:lvl>
    <w:lvl w:ilvl="1" w:tplc="04060003" w:tentative="1">
      <w:start w:val="1"/>
      <w:numFmt w:val="bullet"/>
      <w:lvlText w:val="o"/>
      <w:lvlJc w:val="left"/>
      <w:pPr>
        <w:ind w:left="1757" w:hanging="360"/>
      </w:pPr>
      <w:rPr>
        <w:rFonts w:ascii="Courier New" w:hAnsi="Courier New" w:cs="Courier New" w:hint="default"/>
      </w:rPr>
    </w:lvl>
    <w:lvl w:ilvl="2" w:tplc="04060005" w:tentative="1">
      <w:start w:val="1"/>
      <w:numFmt w:val="bullet"/>
      <w:lvlText w:val=""/>
      <w:lvlJc w:val="left"/>
      <w:pPr>
        <w:ind w:left="2477" w:hanging="360"/>
      </w:pPr>
      <w:rPr>
        <w:rFonts w:ascii="Wingdings" w:hAnsi="Wingdings" w:hint="default"/>
      </w:rPr>
    </w:lvl>
    <w:lvl w:ilvl="3" w:tplc="04060001" w:tentative="1">
      <w:start w:val="1"/>
      <w:numFmt w:val="bullet"/>
      <w:lvlText w:val=""/>
      <w:lvlJc w:val="left"/>
      <w:pPr>
        <w:ind w:left="3197" w:hanging="360"/>
      </w:pPr>
      <w:rPr>
        <w:rFonts w:ascii="Symbol" w:hAnsi="Symbol" w:hint="default"/>
      </w:rPr>
    </w:lvl>
    <w:lvl w:ilvl="4" w:tplc="04060003" w:tentative="1">
      <w:start w:val="1"/>
      <w:numFmt w:val="bullet"/>
      <w:lvlText w:val="o"/>
      <w:lvlJc w:val="left"/>
      <w:pPr>
        <w:ind w:left="3917" w:hanging="360"/>
      </w:pPr>
      <w:rPr>
        <w:rFonts w:ascii="Courier New" w:hAnsi="Courier New" w:cs="Courier New" w:hint="default"/>
      </w:rPr>
    </w:lvl>
    <w:lvl w:ilvl="5" w:tplc="04060005" w:tentative="1">
      <w:start w:val="1"/>
      <w:numFmt w:val="bullet"/>
      <w:lvlText w:val=""/>
      <w:lvlJc w:val="left"/>
      <w:pPr>
        <w:ind w:left="4637" w:hanging="360"/>
      </w:pPr>
      <w:rPr>
        <w:rFonts w:ascii="Wingdings" w:hAnsi="Wingdings" w:hint="default"/>
      </w:rPr>
    </w:lvl>
    <w:lvl w:ilvl="6" w:tplc="04060001" w:tentative="1">
      <w:start w:val="1"/>
      <w:numFmt w:val="bullet"/>
      <w:lvlText w:val=""/>
      <w:lvlJc w:val="left"/>
      <w:pPr>
        <w:ind w:left="5357" w:hanging="360"/>
      </w:pPr>
      <w:rPr>
        <w:rFonts w:ascii="Symbol" w:hAnsi="Symbol" w:hint="default"/>
      </w:rPr>
    </w:lvl>
    <w:lvl w:ilvl="7" w:tplc="04060003" w:tentative="1">
      <w:start w:val="1"/>
      <w:numFmt w:val="bullet"/>
      <w:lvlText w:val="o"/>
      <w:lvlJc w:val="left"/>
      <w:pPr>
        <w:ind w:left="6077" w:hanging="360"/>
      </w:pPr>
      <w:rPr>
        <w:rFonts w:ascii="Courier New" w:hAnsi="Courier New" w:cs="Courier New" w:hint="default"/>
      </w:rPr>
    </w:lvl>
    <w:lvl w:ilvl="8" w:tplc="04060005" w:tentative="1">
      <w:start w:val="1"/>
      <w:numFmt w:val="bullet"/>
      <w:lvlText w:val=""/>
      <w:lvlJc w:val="left"/>
      <w:pPr>
        <w:ind w:left="6797" w:hanging="360"/>
      </w:pPr>
      <w:rPr>
        <w:rFonts w:ascii="Wingdings" w:hAnsi="Wingdings" w:hint="default"/>
      </w:rPr>
    </w:lvl>
  </w:abstractNum>
  <w:abstractNum w:abstractNumId="2">
    <w:nsid w:val="1B8A464B"/>
    <w:multiLevelType w:val="hybridMultilevel"/>
    <w:tmpl w:val="A1BE7E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F6234AE"/>
    <w:multiLevelType w:val="hybridMultilevel"/>
    <w:tmpl w:val="47CCDA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25BB3BB8"/>
    <w:multiLevelType w:val="hybridMultilevel"/>
    <w:tmpl w:val="8B6670B0"/>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5">
    <w:nsid w:val="2E3C00D3"/>
    <w:multiLevelType w:val="hybridMultilevel"/>
    <w:tmpl w:val="995854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49879CE"/>
    <w:multiLevelType w:val="hybridMultilevel"/>
    <w:tmpl w:val="9582452C"/>
    <w:lvl w:ilvl="0" w:tplc="B0043758">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5C12E0F"/>
    <w:multiLevelType w:val="hybridMultilevel"/>
    <w:tmpl w:val="A26A43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EB82FEA"/>
    <w:multiLevelType w:val="hybridMultilevel"/>
    <w:tmpl w:val="BFC8D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5F6030C"/>
    <w:multiLevelType w:val="hybridMultilevel"/>
    <w:tmpl w:val="0AD87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B9A4AC8"/>
    <w:multiLevelType w:val="hybridMultilevel"/>
    <w:tmpl w:val="92F07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D073DF5"/>
    <w:multiLevelType w:val="hybridMultilevel"/>
    <w:tmpl w:val="25824D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D9E6AEF"/>
    <w:multiLevelType w:val="hybridMultilevel"/>
    <w:tmpl w:val="48147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F215646"/>
    <w:multiLevelType w:val="hybridMultilevel"/>
    <w:tmpl w:val="8B165C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0"/>
  </w:num>
  <w:num w:numId="6">
    <w:abstractNumId w:val="10"/>
  </w:num>
  <w:num w:numId="7">
    <w:abstractNumId w:val="8"/>
  </w:num>
  <w:num w:numId="8">
    <w:abstractNumId w:val="6"/>
  </w:num>
  <w:num w:numId="9">
    <w:abstractNumId w:val="5"/>
  </w:num>
  <w:num w:numId="10">
    <w:abstractNumId w:val="4"/>
  </w:num>
  <w:num w:numId="11">
    <w:abstractNumId w:val="12"/>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56"/>
    <w:rsid w:val="00395445"/>
    <w:rsid w:val="003E519E"/>
    <w:rsid w:val="00751611"/>
    <w:rsid w:val="00906781"/>
    <w:rsid w:val="00D250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56"/>
    <w:rPr>
      <w:rFonts w:ascii="Tahoma" w:eastAsia="Calibri" w:hAnsi="Tahoma" w:cs="Tahoma"/>
      <w:szCs w:val="20"/>
    </w:rPr>
  </w:style>
  <w:style w:type="paragraph" w:styleId="Overskrift1">
    <w:name w:val="heading 1"/>
    <w:basedOn w:val="Normal"/>
    <w:next w:val="Normal"/>
    <w:link w:val="Overskrift1Tegn"/>
    <w:uiPriority w:val="9"/>
    <w:qFormat/>
    <w:rsid w:val="00D25056"/>
    <w:pPr>
      <w:keepNext/>
      <w:keepLines/>
      <w:spacing w:before="480" w:after="0"/>
      <w:outlineLvl w:val="0"/>
    </w:pPr>
    <w:rPr>
      <w:rFonts w:eastAsia="Times New Roman"/>
      <w:b/>
      <w:bCs/>
      <w:sz w:val="32"/>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5056"/>
    <w:rPr>
      <w:rFonts w:ascii="Tahoma" w:eastAsia="Times New Roman" w:hAnsi="Tahoma" w:cs="Tahoma"/>
      <w:b/>
      <w:bCs/>
      <w:sz w:val="32"/>
      <w:szCs w:val="28"/>
    </w:rPr>
  </w:style>
  <w:style w:type="paragraph" w:styleId="Listeafsnit">
    <w:name w:val="List Paragraph"/>
    <w:basedOn w:val="Normal"/>
    <w:uiPriority w:val="34"/>
    <w:qFormat/>
    <w:rsid w:val="00D25056"/>
    <w:pPr>
      <w:ind w:left="720"/>
      <w:contextualSpacing/>
    </w:pPr>
  </w:style>
  <w:style w:type="paragraph" w:styleId="Markeringsbobletekst">
    <w:name w:val="Balloon Text"/>
    <w:basedOn w:val="Normal"/>
    <w:link w:val="MarkeringsbobletekstTegn"/>
    <w:uiPriority w:val="99"/>
    <w:semiHidden/>
    <w:unhideWhenUsed/>
    <w:rsid w:val="00D25056"/>
    <w:pPr>
      <w:spacing w:after="0" w:line="240" w:lineRule="auto"/>
    </w:pPr>
    <w:rPr>
      <w:sz w:val="16"/>
      <w:szCs w:val="16"/>
    </w:rPr>
  </w:style>
  <w:style w:type="character" w:customStyle="1" w:styleId="MarkeringsbobletekstTegn">
    <w:name w:val="Markeringsbobletekst Tegn"/>
    <w:basedOn w:val="Standardskrifttypeiafsnit"/>
    <w:link w:val="Markeringsbobletekst"/>
    <w:uiPriority w:val="99"/>
    <w:semiHidden/>
    <w:rsid w:val="00D2505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56"/>
    <w:rPr>
      <w:rFonts w:ascii="Tahoma" w:eastAsia="Calibri" w:hAnsi="Tahoma" w:cs="Tahoma"/>
      <w:szCs w:val="20"/>
    </w:rPr>
  </w:style>
  <w:style w:type="paragraph" w:styleId="Overskrift1">
    <w:name w:val="heading 1"/>
    <w:basedOn w:val="Normal"/>
    <w:next w:val="Normal"/>
    <w:link w:val="Overskrift1Tegn"/>
    <w:uiPriority w:val="9"/>
    <w:qFormat/>
    <w:rsid w:val="00D25056"/>
    <w:pPr>
      <w:keepNext/>
      <w:keepLines/>
      <w:spacing w:before="480" w:after="0"/>
      <w:outlineLvl w:val="0"/>
    </w:pPr>
    <w:rPr>
      <w:rFonts w:eastAsia="Times New Roman"/>
      <w:b/>
      <w:bCs/>
      <w:sz w:val="32"/>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5056"/>
    <w:rPr>
      <w:rFonts w:ascii="Tahoma" w:eastAsia="Times New Roman" w:hAnsi="Tahoma" w:cs="Tahoma"/>
      <w:b/>
      <w:bCs/>
      <w:sz w:val="32"/>
      <w:szCs w:val="28"/>
    </w:rPr>
  </w:style>
  <w:style w:type="paragraph" w:styleId="Listeafsnit">
    <w:name w:val="List Paragraph"/>
    <w:basedOn w:val="Normal"/>
    <w:uiPriority w:val="34"/>
    <w:qFormat/>
    <w:rsid w:val="00D25056"/>
    <w:pPr>
      <w:ind w:left="720"/>
      <w:contextualSpacing/>
    </w:pPr>
  </w:style>
  <w:style w:type="paragraph" w:styleId="Markeringsbobletekst">
    <w:name w:val="Balloon Text"/>
    <w:basedOn w:val="Normal"/>
    <w:link w:val="MarkeringsbobletekstTegn"/>
    <w:uiPriority w:val="99"/>
    <w:semiHidden/>
    <w:unhideWhenUsed/>
    <w:rsid w:val="00D25056"/>
    <w:pPr>
      <w:spacing w:after="0" w:line="240" w:lineRule="auto"/>
    </w:pPr>
    <w:rPr>
      <w:sz w:val="16"/>
      <w:szCs w:val="16"/>
    </w:rPr>
  </w:style>
  <w:style w:type="character" w:customStyle="1" w:styleId="MarkeringsbobletekstTegn">
    <w:name w:val="Markeringsbobletekst Tegn"/>
    <w:basedOn w:val="Standardskrifttypeiafsnit"/>
    <w:link w:val="Markeringsbobletekst"/>
    <w:uiPriority w:val="99"/>
    <w:semiHidden/>
    <w:rsid w:val="00D250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9686FDB92B949A49274AC599AAF6B" ma:contentTypeVersion="1" ma:contentTypeDescription="Create a new document." ma:contentTypeScope="" ma:versionID="787730574ea891833604bda91fada30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9E48A7-8EA8-4572-8059-CE3610CCBD4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C7768F3-2DCF-425D-99F5-8B39A9634396}">
  <ds:schemaRefs>
    <ds:schemaRef ds:uri="http://schemas.microsoft.com/sharepoint/v3/contenttype/forms"/>
  </ds:schemaRefs>
</ds:datastoreItem>
</file>

<file path=customXml/itemProps3.xml><?xml version="1.0" encoding="utf-8"?>
<ds:datastoreItem xmlns:ds="http://schemas.openxmlformats.org/officeDocument/2006/customXml" ds:itemID="{08A4C273-CF4E-4844-8C67-A8458619E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1753</Words>
  <Characters>10099</Characters>
  <Application>Microsoft Office Word</Application>
  <DocSecurity>0</DocSecurity>
  <Lines>561</Lines>
  <Paragraphs>275</Paragraphs>
  <ScaleCrop>false</ScaleCrop>
  <HeadingPairs>
    <vt:vector size="2" baseType="variant">
      <vt:variant>
        <vt:lpstr>Titel</vt:lpstr>
      </vt:variant>
      <vt:variant>
        <vt:i4>1</vt:i4>
      </vt:variant>
    </vt:vector>
  </HeadingPairs>
  <TitlesOfParts>
    <vt:vector size="1" baseType="lpstr">
      <vt:lpstr/>
    </vt:vector>
  </TitlesOfParts>
  <Company>Beredskabsstyrlsen</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 Fauerby Toxværd</dc:creator>
  <cp:lastModifiedBy>BRS-MIO Okuno, Hanna-Mie Reimer</cp:lastModifiedBy>
  <cp:revision>2</cp:revision>
  <dcterms:created xsi:type="dcterms:W3CDTF">2020-10-29T08:53:00Z</dcterms:created>
  <dcterms:modified xsi:type="dcterms:W3CDTF">2020-10-29T08:53:00Z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0x01010023E9686FDB92B949A49274AC599AAF6B</vt:lpwstr>
  </property>
  <property fmtid="{D5CDD505-2E9C-101B-9397-08002B2CF9AE}" pid="3" name="ContentRemapped">
    <vt:lpwstr>true</vt:lpwstr>
  </property>
</Properties>
</file>